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EF0D7DC" wp14:editId="78960D47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F5E" w:rsidRDefault="00383F5E" w:rsidP="009A642E">
      <w:pPr>
        <w:spacing w:after="0" w:line="240" w:lineRule="auto"/>
        <w:jc w:val="center"/>
        <w:rPr>
          <w:u w:val="single"/>
        </w:rPr>
      </w:pPr>
    </w:p>
    <w:p w:rsidR="009A6242" w:rsidRPr="00572E42" w:rsidRDefault="009A642E" w:rsidP="00572E42">
      <w:pPr>
        <w:spacing w:after="0" w:line="240" w:lineRule="auto"/>
        <w:jc w:val="center"/>
        <w:rPr>
          <w:u w:val="single"/>
        </w:rPr>
      </w:pPr>
      <w:r w:rsidRPr="007C16A9">
        <w:rPr>
          <w:u w:val="single"/>
        </w:rPr>
        <w:t xml:space="preserve">Action </w:t>
      </w:r>
      <w:r w:rsidR="00422F92">
        <w:rPr>
          <w:u w:val="single"/>
        </w:rPr>
        <w:t xml:space="preserve">and Sustainability </w:t>
      </w:r>
      <w:r w:rsidRPr="007C16A9">
        <w:rPr>
          <w:u w:val="single"/>
        </w:rPr>
        <w:t>Plan</w:t>
      </w:r>
      <w:r w:rsidR="007C16A9" w:rsidRPr="007C16A9">
        <w:rPr>
          <w:u w:val="single"/>
        </w:rPr>
        <w:t xml:space="preserve"> – </w:t>
      </w:r>
      <w:r w:rsidR="00A66B41">
        <w:rPr>
          <w:u w:val="single"/>
        </w:rPr>
        <w:t>November 2014 -  August 15, 2015</w:t>
      </w:r>
      <w:r w:rsidR="00572E42">
        <w:rPr>
          <w:u w:val="single"/>
        </w:rPr>
        <w:t xml:space="preserve"> </w:t>
      </w:r>
      <w:r w:rsidR="009A6242" w:rsidRPr="009A6242">
        <w:t>(see Items for Consideration)</w:t>
      </w:r>
    </w:p>
    <w:p w:rsidR="009A642E" w:rsidRPr="009A6242" w:rsidRDefault="009A642E" w:rsidP="009A642E">
      <w:pPr>
        <w:spacing w:after="0" w:line="240" w:lineRule="auto"/>
        <w:jc w:val="center"/>
      </w:pPr>
    </w:p>
    <w:p w:rsidR="009A642E" w:rsidRDefault="00834B06" w:rsidP="009A642E">
      <w:pPr>
        <w:spacing w:after="0" w:line="240" w:lineRule="auto"/>
        <w:jc w:val="center"/>
      </w:pPr>
      <w:r>
        <w:t>Region: 17 Education Service Center</w:t>
      </w:r>
    </w:p>
    <w:p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511"/>
        <w:gridCol w:w="3399"/>
        <w:gridCol w:w="3399"/>
        <w:gridCol w:w="3399"/>
      </w:tblGrid>
      <w:tr w:rsidR="00E74997" w:rsidRPr="00E74997" w:rsidTr="00E55504">
        <w:trPr>
          <w:trHeight w:val="629"/>
        </w:trPr>
        <w:tc>
          <w:tcPr>
            <w:tcW w:w="1548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9A642E" w:rsidRPr="00E74997" w:rsidRDefault="009A642E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Impact</w:t>
            </w:r>
          </w:p>
        </w:tc>
      </w:tr>
      <w:tr w:rsidR="00152358" w:rsidRPr="00E74997" w:rsidTr="00152358">
        <w:tc>
          <w:tcPr>
            <w:tcW w:w="1548" w:type="dxa"/>
            <w:vAlign w:val="center"/>
          </w:tcPr>
          <w:p w:rsidR="00152358" w:rsidRPr="00E74997" w:rsidRDefault="0015235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December 2014– January 2015</w:t>
            </w:r>
          </w:p>
        </w:tc>
        <w:tc>
          <w:tcPr>
            <w:tcW w:w="2511" w:type="dxa"/>
            <w:shd w:val="clear" w:color="auto" w:fill="FFFFFF" w:themeFill="background1"/>
            <w:vAlign w:val="center"/>
          </w:tcPr>
          <w:p w:rsidR="00152358" w:rsidRPr="00152358" w:rsidRDefault="00152358" w:rsidP="00B548A6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 w:rsidRPr="00152358">
              <w:rPr>
                <w:rFonts w:ascii="Arial Narrow" w:hAnsi="Arial Narrow"/>
              </w:rPr>
              <w:t>Collected district data regarding College Prep Course offerings</w:t>
            </w:r>
          </w:p>
        </w:tc>
        <w:tc>
          <w:tcPr>
            <w:tcW w:w="3399" w:type="dxa"/>
            <w:vAlign w:val="center"/>
          </w:tcPr>
          <w:p w:rsidR="00152358" w:rsidRPr="00E74997" w:rsidRDefault="0015235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152358" w:rsidRPr="00E74997" w:rsidRDefault="0015235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Survey Results from Survey Monkey</w:t>
            </w:r>
          </w:p>
        </w:tc>
        <w:tc>
          <w:tcPr>
            <w:tcW w:w="3399" w:type="dxa"/>
            <w:vAlign w:val="center"/>
          </w:tcPr>
          <w:p w:rsidR="00152358" w:rsidRPr="00E74997" w:rsidRDefault="00AE7E10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Results will provide guidance for project goals</w:t>
            </w:r>
          </w:p>
        </w:tc>
      </w:tr>
      <w:tr w:rsidR="00E84DB2" w:rsidRPr="00E74997" w:rsidTr="00246BEC">
        <w:tc>
          <w:tcPr>
            <w:tcW w:w="1548" w:type="dxa"/>
            <w:vAlign w:val="center"/>
          </w:tcPr>
          <w:p w:rsidR="00E84DB2" w:rsidRPr="00E74997" w:rsidRDefault="0015235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February 13, 2015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84DB2" w:rsidRPr="00855846" w:rsidRDefault="00855846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 w:rsidRPr="00855846">
              <w:rPr>
                <w:rFonts w:ascii="Arial Narrow" w:hAnsi="Arial Narrow"/>
              </w:rPr>
              <w:t>Convene Vertical Alignment Partners</w:t>
            </w:r>
          </w:p>
        </w:tc>
        <w:tc>
          <w:tcPr>
            <w:tcW w:w="3399" w:type="dxa"/>
            <w:vAlign w:val="center"/>
          </w:tcPr>
          <w:p w:rsidR="00E84DB2" w:rsidRPr="00E74997" w:rsidRDefault="0085584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E84DB2" w:rsidRPr="00E74997" w:rsidRDefault="00E11CA0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Participant List; Meeting minutes</w:t>
            </w:r>
          </w:p>
        </w:tc>
        <w:tc>
          <w:tcPr>
            <w:tcW w:w="3399" w:type="dxa"/>
            <w:vAlign w:val="center"/>
          </w:tcPr>
          <w:p w:rsidR="00E84DB2" w:rsidRPr="00E74997" w:rsidRDefault="00D7754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 aware of AVATAR project purpose and goals</w:t>
            </w:r>
          </w:p>
        </w:tc>
      </w:tr>
      <w:tr w:rsidR="00B175E7" w:rsidRPr="00E74997" w:rsidTr="00E55504">
        <w:tc>
          <w:tcPr>
            <w:tcW w:w="1548" w:type="dxa"/>
            <w:vAlign w:val="center"/>
          </w:tcPr>
          <w:p w:rsidR="00B175E7" w:rsidRPr="00E74997" w:rsidRDefault="00E11CA0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 9, 2015</w:t>
            </w:r>
          </w:p>
        </w:tc>
        <w:tc>
          <w:tcPr>
            <w:tcW w:w="2511" w:type="dxa"/>
            <w:vAlign w:val="center"/>
          </w:tcPr>
          <w:p w:rsidR="00B175E7" w:rsidRDefault="00B175E7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152358" w:rsidRDefault="00152358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152358" w:rsidRDefault="00E11CA0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Vertical Alignment Partners for Second Meeting</w:t>
            </w:r>
          </w:p>
          <w:p w:rsidR="00152358" w:rsidRDefault="00152358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152358" w:rsidRDefault="00152358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E11CA0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B175E7" w:rsidRPr="00E74997" w:rsidRDefault="00E11CA0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Participant List; Meeting minutes</w:t>
            </w:r>
          </w:p>
        </w:tc>
        <w:tc>
          <w:tcPr>
            <w:tcW w:w="3399" w:type="dxa"/>
            <w:vAlign w:val="center"/>
          </w:tcPr>
          <w:p w:rsidR="00B175E7" w:rsidRPr="00E74997" w:rsidRDefault="00D7754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Clarified questions regarding the project; </w:t>
            </w:r>
          </w:p>
        </w:tc>
      </w:tr>
      <w:tr w:rsidR="00B175E7" w:rsidRPr="00E74997" w:rsidTr="00E55504">
        <w:tc>
          <w:tcPr>
            <w:tcW w:w="1548" w:type="dxa"/>
            <w:vAlign w:val="center"/>
          </w:tcPr>
          <w:p w:rsidR="00B175E7" w:rsidRPr="00E74997" w:rsidRDefault="00E11CA0" w:rsidP="001E2C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April 9, 2015</w:t>
            </w:r>
          </w:p>
        </w:tc>
        <w:tc>
          <w:tcPr>
            <w:tcW w:w="2511" w:type="dxa"/>
            <w:vAlign w:val="center"/>
          </w:tcPr>
          <w:p w:rsidR="00B175E7" w:rsidRDefault="00B175E7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  <w:p w:rsidR="00152358" w:rsidRDefault="00152358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  <w:p w:rsidR="00152358" w:rsidRDefault="00E11CA0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Local Data; Develop Action Plan</w:t>
            </w:r>
          </w:p>
          <w:p w:rsidR="00152358" w:rsidRDefault="00152358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  <w:p w:rsidR="00152358" w:rsidRPr="007C16A9" w:rsidRDefault="00152358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Default="00E11CA0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Coordinator/Facilitator; VAT Partners</w:t>
            </w:r>
            <w:r w:rsidR="00AE7E10">
              <w:rPr>
                <w:rFonts w:ascii="Arial Narrow" w:hAnsi="Arial Narrow"/>
              </w:rPr>
              <w:t xml:space="preserve"> (ELA and Math)</w:t>
            </w:r>
          </w:p>
          <w:p w:rsidR="00A66B41" w:rsidRDefault="00A66B41" w:rsidP="009A642E">
            <w:pPr>
              <w:rPr>
                <w:rFonts w:ascii="Arial Narrow" w:hAnsi="Arial Narrow"/>
              </w:rPr>
            </w:pPr>
          </w:p>
          <w:p w:rsidR="00A66B41" w:rsidRDefault="00A66B41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D7754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Discussed ideas of areas to address for ELA and Math courses</w:t>
            </w:r>
            <w:r w:rsidR="00AE7E10">
              <w:rPr>
                <w:rFonts w:ascii="Arial Narrow" w:hAnsi="Arial Narrow"/>
              </w:rPr>
              <w:t>; Meeting minutes</w:t>
            </w:r>
          </w:p>
        </w:tc>
        <w:tc>
          <w:tcPr>
            <w:tcW w:w="3399" w:type="dxa"/>
            <w:vAlign w:val="center"/>
          </w:tcPr>
          <w:p w:rsidR="00B175E7" w:rsidRPr="00E74997" w:rsidRDefault="00D7754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Action Plan Notes/Draft</w:t>
            </w:r>
          </w:p>
        </w:tc>
      </w:tr>
      <w:tr w:rsidR="000C3F8B" w:rsidRPr="00E74997" w:rsidTr="00E55504">
        <w:tc>
          <w:tcPr>
            <w:tcW w:w="1548" w:type="dxa"/>
            <w:vAlign w:val="center"/>
          </w:tcPr>
          <w:p w:rsidR="000C3F8B" w:rsidRDefault="000C3F8B" w:rsidP="001E2C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1, 2015</w:t>
            </w:r>
          </w:p>
        </w:tc>
        <w:tc>
          <w:tcPr>
            <w:tcW w:w="2511" w:type="dxa"/>
            <w:vAlign w:val="center"/>
          </w:tcPr>
          <w:p w:rsidR="000C3F8B" w:rsidRDefault="000C3F8B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Attend Region AVATAR meeting in Midland</w:t>
            </w:r>
          </w:p>
        </w:tc>
        <w:tc>
          <w:tcPr>
            <w:tcW w:w="3399" w:type="dxa"/>
            <w:vAlign w:val="center"/>
          </w:tcPr>
          <w:p w:rsidR="000C3F8B" w:rsidRDefault="000C3F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Coordinator/Facilitators; Regional Members</w:t>
            </w:r>
          </w:p>
        </w:tc>
        <w:tc>
          <w:tcPr>
            <w:tcW w:w="3399" w:type="dxa"/>
            <w:vAlign w:val="center"/>
          </w:tcPr>
          <w:p w:rsidR="000C3F8B" w:rsidRDefault="000C3F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minutes;handouts</w:t>
            </w:r>
          </w:p>
        </w:tc>
        <w:tc>
          <w:tcPr>
            <w:tcW w:w="3399" w:type="dxa"/>
            <w:vAlign w:val="center"/>
          </w:tcPr>
          <w:p w:rsidR="000C3F8B" w:rsidRDefault="000C3F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Discussed what has been done at the regional level; consider next steps for AVATAR; clarified questions/concerns</w:t>
            </w:r>
          </w:p>
        </w:tc>
      </w:tr>
      <w:tr w:rsidR="00BA3E2D" w:rsidRPr="00E74997" w:rsidTr="00735303">
        <w:tc>
          <w:tcPr>
            <w:tcW w:w="1548" w:type="dxa"/>
            <w:vAlign w:val="center"/>
          </w:tcPr>
          <w:p w:rsidR="00BA3E2D" w:rsidRPr="00E74997" w:rsidRDefault="00A66B41" w:rsidP="001E2C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19, 2015</w:t>
            </w:r>
          </w:p>
        </w:tc>
        <w:tc>
          <w:tcPr>
            <w:tcW w:w="2511" w:type="dxa"/>
          </w:tcPr>
          <w:p w:rsidR="00BA3E2D" w:rsidRDefault="00A66B41" w:rsidP="00735303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Vertical Alignment Partners for Third Meeting</w:t>
            </w:r>
          </w:p>
          <w:p w:rsidR="00152358" w:rsidRDefault="00152358" w:rsidP="00735303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  <w:p w:rsidR="00152358" w:rsidRPr="007C16A9" w:rsidRDefault="00A66B41" w:rsidP="00D47B95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Finalize Action Plan for Nov 15, 2014-August 15, </w:t>
            </w:r>
            <w:r>
              <w:rPr>
                <w:rFonts w:ascii="Arial Narrow" w:hAnsi="Arial Narrow"/>
              </w:rPr>
              <w:lastRenderedPageBreak/>
              <w:t>2015</w:t>
            </w:r>
          </w:p>
        </w:tc>
        <w:tc>
          <w:tcPr>
            <w:tcW w:w="3399" w:type="dxa"/>
            <w:vAlign w:val="center"/>
          </w:tcPr>
          <w:p w:rsidR="00BA3E2D" w:rsidRDefault="00A66B4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Coordinator/Facilitator; VAT Partners</w:t>
            </w:r>
          </w:p>
          <w:p w:rsidR="00A66B41" w:rsidRDefault="00A66B41" w:rsidP="009A642E">
            <w:pPr>
              <w:rPr>
                <w:rFonts w:ascii="Arial Narrow" w:hAnsi="Arial Narrow"/>
              </w:rPr>
            </w:pPr>
          </w:p>
          <w:p w:rsidR="00A66B41" w:rsidRDefault="00A66B41" w:rsidP="009A642E">
            <w:pPr>
              <w:rPr>
                <w:rFonts w:ascii="Arial Narrow" w:hAnsi="Arial Narrow"/>
              </w:rPr>
            </w:pPr>
          </w:p>
          <w:p w:rsidR="00A66B41" w:rsidRPr="00E74997" w:rsidRDefault="00A66B4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 (ELA and Math)</w:t>
            </w:r>
          </w:p>
        </w:tc>
        <w:tc>
          <w:tcPr>
            <w:tcW w:w="3399" w:type="dxa"/>
            <w:vAlign w:val="center"/>
          </w:tcPr>
          <w:p w:rsidR="00A66B41" w:rsidRDefault="00A66B41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Participant List; Meeting minutes</w:t>
            </w:r>
          </w:p>
          <w:p w:rsidR="00A66B41" w:rsidRDefault="00A66B41" w:rsidP="009A642E">
            <w:pPr>
              <w:rPr>
                <w:rFonts w:ascii="Arial Narrow" w:hAnsi="Arial Narrow"/>
              </w:rPr>
            </w:pPr>
          </w:p>
          <w:p w:rsidR="00A66B41" w:rsidRDefault="00A66B41" w:rsidP="009A642E">
            <w:pPr>
              <w:rPr>
                <w:rFonts w:ascii="Arial Narrow" w:hAnsi="Arial Narrow"/>
              </w:rPr>
            </w:pPr>
          </w:p>
          <w:p w:rsidR="00A66B41" w:rsidRDefault="00A66B41" w:rsidP="009A642E">
            <w:pPr>
              <w:rPr>
                <w:rFonts w:ascii="Arial Narrow" w:hAnsi="Arial Narrow"/>
              </w:rPr>
            </w:pPr>
          </w:p>
          <w:p w:rsidR="00A66B41" w:rsidRPr="00E74997" w:rsidRDefault="00D7754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Continued discussion of ideas; finalized </w:t>
            </w:r>
            <w:r>
              <w:rPr>
                <w:rFonts w:ascii="Arial Narrow" w:hAnsi="Arial Narrow"/>
              </w:rPr>
              <w:lastRenderedPageBreak/>
              <w:t>ideas</w:t>
            </w:r>
          </w:p>
        </w:tc>
        <w:tc>
          <w:tcPr>
            <w:tcW w:w="3399" w:type="dxa"/>
            <w:vAlign w:val="center"/>
          </w:tcPr>
          <w:p w:rsidR="00D7754F" w:rsidRDefault="00D7754F" w:rsidP="00D775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Final Action Plan:</w:t>
            </w:r>
          </w:p>
          <w:p w:rsidR="00B42ED3" w:rsidRDefault="00D7754F" w:rsidP="00D775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ELA will develop a </w:t>
            </w:r>
            <w:r w:rsidR="00B42ED3">
              <w:rPr>
                <w:rFonts w:ascii="Arial Narrow" w:hAnsi="Arial Narrow"/>
              </w:rPr>
              <w:t>Starter Kit for ELA College Prep course</w:t>
            </w:r>
          </w:p>
          <w:p w:rsidR="00B42ED3" w:rsidRDefault="00B42ED3" w:rsidP="00D7754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Math will create a LiveBinder with resources for teaching the Math College Prep course</w:t>
            </w:r>
          </w:p>
          <w:p w:rsidR="00BA3E2D" w:rsidRPr="00E74997" w:rsidRDefault="00BA3E2D" w:rsidP="009A642E">
            <w:pPr>
              <w:rPr>
                <w:rFonts w:ascii="Arial Narrow" w:hAnsi="Arial Narrow"/>
              </w:rPr>
            </w:pPr>
          </w:p>
        </w:tc>
      </w:tr>
      <w:tr w:rsidR="007906B6" w:rsidRPr="00E74997" w:rsidTr="00E55504">
        <w:tc>
          <w:tcPr>
            <w:tcW w:w="1548" w:type="dxa"/>
            <w:vAlign w:val="center"/>
          </w:tcPr>
          <w:p w:rsidR="007906B6" w:rsidRDefault="007906B6" w:rsidP="001E2CF6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7906B6" w:rsidRDefault="007906B6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  <w:p w:rsidR="00152358" w:rsidRDefault="00AE7E10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Discuss Goals and Objectives for continuation of AVATAR project related to Endorsements</w:t>
            </w:r>
          </w:p>
          <w:p w:rsidR="00152358" w:rsidRDefault="00152358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  <w:p w:rsidR="00152358" w:rsidRPr="007C16A9" w:rsidRDefault="00152358" w:rsidP="007906B6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906B6" w:rsidRPr="00E74997" w:rsidRDefault="00AE7E10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Coordinator; Administrative Partners</w:t>
            </w:r>
          </w:p>
        </w:tc>
        <w:tc>
          <w:tcPr>
            <w:tcW w:w="3399" w:type="dxa"/>
            <w:vAlign w:val="center"/>
          </w:tcPr>
          <w:p w:rsidR="007906B6" w:rsidRPr="00E74997" w:rsidRDefault="00AE7E10" w:rsidP="00B42ED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Minutes;</w:t>
            </w:r>
            <w:r w:rsidR="00B42ED3">
              <w:rPr>
                <w:rFonts w:ascii="Arial Narrow" w:hAnsi="Arial Narrow"/>
              </w:rPr>
              <w:t xml:space="preserve"> discuss</w:t>
            </w:r>
            <w:r>
              <w:rPr>
                <w:rFonts w:ascii="Arial Narrow" w:hAnsi="Arial Narrow"/>
              </w:rPr>
              <w:t xml:space="preserve"> new partners to contact to participate in AVATAR related to endorsements</w:t>
            </w:r>
          </w:p>
        </w:tc>
        <w:tc>
          <w:tcPr>
            <w:tcW w:w="3399" w:type="dxa"/>
            <w:vAlign w:val="center"/>
          </w:tcPr>
          <w:p w:rsidR="007906B6" w:rsidRPr="00E74997" w:rsidRDefault="00AE7E10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List of partners who agree to join AVATAR to discuss Endorsements</w:t>
            </w:r>
            <w:r w:rsidR="00B42ED3">
              <w:rPr>
                <w:rFonts w:ascii="Arial Narrow" w:hAnsi="Arial Narrow"/>
              </w:rPr>
              <w:t>; All members responsible for making contacts</w:t>
            </w:r>
          </w:p>
        </w:tc>
      </w:tr>
      <w:tr w:rsidR="000C3F8B" w:rsidRPr="00E74997" w:rsidTr="00152358">
        <w:tc>
          <w:tcPr>
            <w:tcW w:w="1548" w:type="dxa"/>
            <w:vAlign w:val="center"/>
          </w:tcPr>
          <w:p w:rsidR="000C3F8B" w:rsidRDefault="000C3F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 8, 2015</w:t>
            </w:r>
          </w:p>
        </w:tc>
        <w:tc>
          <w:tcPr>
            <w:tcW w:w="2511" w:type="dxa"/>
            <w:shd w:val="clear" w:color="auto" w:fill="FFFFFF" w:themeFill="background1"/>
            <w:vAlign w:val="center"/>
          </w:tcPr>
          <w:p w:rsidR="000C3F8B" w:rsidRDefault="000C3F8B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AVATAR Conference call</w:t>
            </w:r>
          </w:p>
        </w:tc>
        <w:tc>
          <w:tcPr>
            <w:tcW w:w="3399" w:type="dxa"/>
            <w:vAlign w:val="center"/>
          </w:tcPr>
          <w:p w:rsidR="000C3F8B" w:rsidRDefault="000C3F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Coordinators/Facilitators</w:t>
            </w:r>
          </w:p>
        </w:tc>
        <w:tc>
          <w:tcPr>
            <w:tcW w:w="3399" w:type="dxa"/>
            <w:vAlign w:val="center"/>
          </w:tcPr>
          <w:p w:rsidR="000C3F8B" w:rsidRDefault="000C3F8B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0C3F8B" w:rsidRDefault="000C3F8B" w:rsidP="009A642E">
            <w:pPr>
              <w:rPr>
                <w:rFonts w:ascii="Arial Narrow" w:hAnsi="Arial Narrow"/>
              </w:rPr>
            </w:pPr>
          </w:p>
        </w:tc>
      </w:tr>
      <w:tr w:rsidR="00B175E7" w:rsidRPr="00E74997" w:rsidTr="00152358">
        <w:tc>
          <w:tcPr>
            <w:tcW w:w="1548" w:type="dxa"/>
            <w:vAlign w:val="center"/>
          </w:tcPr>
          <w:p w:rsidR="00B175E7" w:rsidRPr="00E74997" w:rsidRDefault="000C3F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</w:t>
            </w:r>
          </w:p>
        </w:tc>
        <w:tc>
          <w:tcPr>
            <w:tcW w:w="2511" w:type="dxa"/>
            <w:shd w:val="clear" w:color="auto" w:fill="FFFFFF" w:themeFill="background1"/>
            <w:vAlign w:val="center"/>
          </w:tcPr>
          <w:p w:rsidR="00B175E7" w:rsidRPr="008C5B9E" w:rsidRDefault="008C5B9E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Edit and revise College Prep ELA Starter Kit</w:t>
            </w:r>
          </w:p>
          <w:p w:rsidR="00152358" w:rsidRDefault="00152358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</w:p>
          <w:p w:rsidR="00152358" w:rsidRDefault="00152358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</w:p>
          <w:p w:rsidR="00152358" w:rsidRPr="00F20B98" w:rsidRDefault="00152358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ELA VAT members</w:t>
            </w:r>
          </w:p>
        </w:tc>
        <w:tc>
          <w:tcPr>
            <w:tcW w:w="3399" w:type="dxa"/>
            <w:vAlign w:val="center"/>
          </w:tcPr>
          <w:p w:rsidR="00B175E7" w:rsidRPr="00E74997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version of College Prep ELA Starter Kit</w:t>
            </w:r>
          </w:p>
        </w:tc>
        <w:tc>
          <w:tcPr>
            <w:tcW w:w="3399" w:type="dxa"/>
            <w:vAlign w:val="center"/>
          </w:tcPr>
          <w:p w:rsidR="00B175E7" w:rsidRPr="00E74997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Will be shared with all Region 17 districts through the Region 17 HB 5 LiveBinder and at College Prep ELA teacher training workshop</w:t>
            </w:r>
          </w:p>
        </w:tc>
      </w:tr>
      <w:tr w:rsidR="00757735" w:rsidRPr="00E74997" w:rsidTr="00E55504">
        <w:tc>
          <w:tcPr>
            <w:tcW w:w="1548" w:type="dxa"/>
            <w:vAlign w:val="center"/>
          </w:tcPr>
          <w:p w:rsidR="00757735" w:rsidRPr="00E74997" w:rsidRDefault="00757735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757735" w:rsidRDefault="008C5B9E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Compile resources for College Prep Math LiveBinder</w:t>
            </w:r>
          </w:p>
          <w:p w:rsidR="00152358" w:rsidRDefault="00152358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152358" w:rsidRDefault="00152358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152358" w:rsidRPr="00757735" w:rsidRDefault="00152358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57735" w:rsidRPr="00E74997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Math VAT members</w:t>
            </w:r>
          </w:p>
        </w:tc>
        <w:tc>
          <w:tcPr>
            <w:tcW w:w="3399" w:type="dxa"/>
            <w:vAlign w:val="center"/>
          </w:tcPr>
          <w:p w:rsidR="00757735" w:rsidRPr="00E74997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Draft version of College Prep Math LiveBinder</w:t>
            </w:r>
          </w:p>
        </w:tc>
        <w:tc>
          <w:tcPr>
            <w:tcW w:w="3399" w:type="dxa"/>
            <w:vAlign w:val="center"/>
          </w:tcPr>
          <w:p w:rsidR="00757735" w:rsidRPr="00E74997" w:rsidRDefault="00D47B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VAT members provide resources via Dropbox to compile into LiveBinder</w:t>
            </w:r>
          </w:p>
        </w:tc>
      </w:tr>
      <w:tr w:rsidR="000C3F8B" w:rsidRPr="00E74997" w:rsidTr="00E55504">
        <w:tc>
          <w:tcPr>
            <w:tcW w:w="1548" w:type="dxa"/>
            <w:vAlign w:val="center"/>
          </w:tcPr>
          <w:p w:rsidR="000C3F8B" w:rsidRPr="00E74997" w:rsidRDefault="000C3F8B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0C3F8B" w:rsidRDefault="000C3F8B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Convene new AVATAR partners for first meeting related to Endorsement discussion</w:t>
            </w:r>
          </w:p>
        </w:tc>
        <w:tc>
          <w:tcPr>
            <w:tcW w:w="3399" w:type="dxa"/>
            <w:vAlign w:val="center"/>
          </w:tcPr>
          <w:p w:rsidR="000C3F8B" w:rsidRDefault="000C3F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Coordinator/Facilitator; AVATAR partners</w:t>
            </w:r>
          </w:p>
        </w:tc>
        <w:tc>
          <w:tcPr>
            <w:tcW w:w="3399" w:type="dxa"/>
            <w:vAlign w:val="center"/>
          </w:tcPr>
          <w:p w:rsidR="000C3F8B" w:rsidRDefault="000C3F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Meeting Participant List; meeting minutes </w:t>
            </w:r>
          </w:p>
        </w:tc>
        <w:tc>
          <w:tcPr>
            <w:tcW w:w="3399" w:type="dxa"/>
            <w:vAlign w:val="center"/>
          </w:tcPr>
          <w:p w:rsidR="000C3F8B" w:rsidRPr="00E74997" w:rsidRDefault="000C3F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Develop action plan for grant continuation related to endorsement discussions</w:t>
            </w:r>
          </w:p>
        </w:tc>
      </w:tr>
      <w:tr w:rsidR="000C3F8B" w:rsidRPr="00E74997" w:rsidTr="00E55504">
        <w:tc>
          <w:tcPr>
            <w:tcW w:w="1548" w:type="dxa"/>
            <w:vAlign w:val="center"/>
          </w:tcPr>
          <w:p w:rsidR="000C3F8B" w:rsidRPr="00E74997" w:rsidRDefault="000C3F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 20, 2015</w:t>
            </w:r>
          </w:p>
        </w:tc>
        <w:tc>
          <w:tcPr>
            <w:tcW w:w="2511" w:type="dxa"/>
            <w:vAlign w:val="center"/>
          </w:tcPr>
          <w:p w:rsidR="000C3F8B" w:rsidRDefault="000C3F8B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Submit Survey 3</w:t>
            </w:r>
            <w:r w:rsidR="00D47B95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3399" w:type="dxa"/>
            <w:vAlign w:val="center"/>
          </w:tcPr>
          <w:p w:rsidR="000C3F8B" w:rsidRDefault="00D47B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0C3F8B" w:rsidRDefault="00D47B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Survey Data</w:t>
            </w:r>
          </w:p>
        </w:tc>
        <w:tc>
          <w:tcPr>
            <w:tcW w:w="3399" w:type="dxa"/>
            <w:vAlign w:val="center"/>
          </w:tcPr>
          <w:p w:rsidR="000C3F8B" w:rsidRDefault="000C3F8B" w:rsidP="009A642E">
            <w:pPr>
              <w:rPr>
                <w:rFonts w:ascii="Arial Narrow" w:hAnsi="Arial Narrow"/>
              </w:rPr>
            </w:pPr>
          </w:p>
        </w:tc>
      </w:tr>
      <w:tr w:rsidR="00757735" w:rsidRPr="00E74997" w:rsidTr="00E55504">
        <w:tc>
          <w:tcPr>
            <w:tcW w:w="1548" w:type="dxa"/>
            <w:vAlign w:val="center"/>
          </w:tcPr>
          <w:p w:rsidR="00757735" w:rsidRDefault="00757735" w:rsidP="009A642E">
            <w:pPr>
              <w:rPr>
                <w:rFonts w:ascii="Arial Narrow" w:hAnsi="Arial Narrow"/>
              </w:rPr>
            </w:pPr>
          </w:p>
          <w:p w:rsidR="00735303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 14, 2015</w:t>
            </w:r>
          </w:p>
          <w:p w:rsidR="00735303" w:rsidRDefault="00735303" w:rsidP="009A642E">
            <w:pPr>
              <w:rPr>
                <w:rFonts w:ascii="Arial Narrow" w:hAnsi="Arial Narrow"/>
              </w:rPr>
            </w:pPr>
          </w:p>
          <w:p w:rsidR="00735303" w:rsidRDefault="00735303" w:rsidP="009A642E">
            <w:pPr>
              <w:rPr>
                <w:rFonts w:ascii="Arial Narrow" w:hAnsi="Arial Narrow"/>
              </w:rPr>
            </w:pPr>
          </w:p>
          <w:p w:rsidR="00735303" w:rsidRDefault="00735303" w:rsidP="009A642E">
            <w:pPr>
              <w:rPr>
                <w:rFonts w:ascii="Arial Narrow" w:hAnsi="Arial Narrow"/>
              </w:rPr>
            </w:pPr>
          </w:p>
          <w:p w:rsidR="00735303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152358" w:rsidRPr="00757735" w:rsidRDefault="008C5B9E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Math VAT will convene to finalize College Prep Math LiveBinder</w:t>
            </w:r>
          </w:p>
        </w:tc>
        <w:tc>
          <w:tcPr>
            <w:tcW w:w="3399" w:type="dxa"/>
            <w:vAlign w:val="center"/>
          </w:tcPr>
          <w:p w:rsidR="00757735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Math VAT Members</w:t>
            </w:r>
          </w:p>
        </w:tc>
        <w:tc>
          <w:tcPr>
            <w:tcW w:w="3399" w:type="dxa"/>
            <w:vAlign w:val="center"/>
          </w:tcPr>
          <w:p w:rsidR="00757735" w:rsidRPr="00E74997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Version of College Prep Math LiveBinder resource</w:t>
            </w:r>
          </w:p>
        </w:tc>
        <w:tc>
          <w:tcPr>
            <w:tcW w:w="3399" w:type="dxa"/>
            <w:vAlign w:val="center"/>
          </w:tcPr>
          <w:p w:rsidR="00757735" w:rsidRPr="00E74997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Will be shared with all Region 17 districts through the Region 17 HB 5 LiveBinder and at College Prep Math teacher training workshop</w:t>
            </w:r>
          </w:p>
        </w:tc>
      </w:tr>
      <w:tr w:rsidR="008C5B9E" w:rsidRPr="00E74997" w:rsidTr="00E55504">
        <w:tc>
          <w:tcPr>
            <w:tcW w:w="1548" w:type="dxa"/>
            <w:vAlign w:val="center"/>
          </w:tcPr>
          <w:p w:rsidR="008C5B9E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 20, 2015</w:t>
            </w:r>
          </w:p>
        </w:tc>
        <w:tc>
          <w:tcPr>
            <w:tcW w:w="2511" w:type="dxa"/>
            <w:vAlign w:val="center"/>
          </w:tcPr>
          <w:p w:rsidR="008C5B9E" w:rsidRDefault="008C5B9E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Teaching College Prep ELA teacher training workshop</w:t>
            </w:r>
          </w:p>
          <w:p w:rsidR="008C5B9E" w:rsidRDefault="008C5B9E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8C5B9E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South Plains College Faculty</w:t>
            </w:r>
          </w:p>
        </w:tc>
        <w:tc>
          <w:tcPr>
            <w:tcW w:w="3399" w:type="dxa"/>
            <w:vAlign w:val="center"/>
          </w:tcPr>
          <w:p w:rsidR="008C5B9E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Workshop participant list</w:t>
            </w:r>
          </w:p>
        </w:tc>
        <w:tc>
          <w:tcPr>
            <w:tcW w:w="3399" w:type="dxa"/>
            <w:vAlign w:val="center"/>
          </w:tcPr>
          <w:p w:rsidR="008C5B9E" w:rsidRDefault="000C3F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Teachers will be trained to teach the objectives of College Prep ELA course</w:t>
            </w:r>
          </w:p>
        </w:tc>
      </w:tr>
      <w:tr w:rsidR="00D47B95" w:rsidRPr="00E74997" w:rsidTr="00E55504">
        <w:tc>
          <w:tcPr>
            <w:tcW w:w="1548" w:type="dxa"/>
            <w:vAlign w:val="center"/>
          </w:tcPr>
          <w:p w:rsidR="00D47B95" w:rsidRDefault="00D47B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 30, 2015</w:t>
            </w:r>
          </w:p>
        </w:tc>
        <w:tc>
          <w:tcPr>
            <w:tcW w:w="2511" w:type="dxa"/>
            <w:vAlign w:val="center"/>
          </w:tcPr>
          <w:p w:rsidR="00D47B95" w:rsidRDefault="00D47B95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Submit Action Plan for 2015-2016</w:t>
            </w:r>
          </w:p>
        </w:tc>
        <w:tc>
          <w:tcPr>
            <w:tcW w:w="3399" w:type="dxa"/>
            <w:vAlign w:val="center"/>
          </w:tcPr>
          <w:p w:rsidR="00D47B95" w:rsidRDefault="00D47B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D47B95" w:rsidRDefault="00D47B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Action Plan for 2015-2016</w:t>
            </w:r>
          </w:p>
        </w:tc>
        <w:tc>
          <w:tcPr>
            <w:tcW w:w="3399" w:type="dxa"/>
            <w:vAlign w:val="center"/>
          </w:tcPr>
          <w:p w:rsidR="00D47B95" w:rsidRDefault="00D47B95" w:rsidP="009A642E">
            <w:pPr>
              <w:rPr>
                <w:rFonts w:ascii="Arial Narrow" w:hAnsi="Arial Narrow"/>
              </w:rPr>
            </w:pPr>
          </w:p>
        </w:tc>
      </w:tr>
      <w:tr w:rsidR="008C5B9E" w:rsidRPr="00E74997" w:rsidTr="00E55504">
        <w:tc>
          <w:tcPr>
            <w:tcW w:w="1548" w:type="dxa"/>
            <w:vAlign w:val="center"/>
          </w:tcPr>
          <w:p w:rsidR="008C5B9E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 31, 2015</w:t>
            </w:r>
          </w:p>
        </w:tc>
        <w:tc>
          <w:tcPr>
            <w:tcW w:w="2511" w:type="dxa"/>
            <w:vAlign w:val="center"/>
          </w:tcPr>
          <w:p w:rsidR="008C5B9E" w:rsidRDefault="008C5B9E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Teaching College Prep Math teacher training workshop</w:t>
            </w:r>
          </w:p>
        </w:tc>
        <w:tc>
          <w:tcPr>
            <w:tcW w:w="3399" w:type="dxa"/>
            <w:vAlign w:val="center"/>
          </w:tcPr>
          <w:p w:rsidR="008C5B9E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South Plains College Faculty</w:t>
            </w:r>
          </w:p>
        </w:tc>
        <w:tc>
          <w:tcPr>
            <w:tcW w:w="3399" w:type="dxa"/>
            <w:vAlign w:val="center"/>
          </w:tcPr>
          <w:p w:rsidR="008C5B9E" w:rsidRDefault="008C5B9E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Workshop participant list</w:t>
            </w:r>
          </w:p>
        </w:tc>
        <w:tc>
          <w:tcPr>
            <w:tcW w:w="3399" w:type="dxa"/>
            <w:vAlign w:val="center"/>
          </w:tcPr>
          <w:p w:rsidR="008C5B9E" w:rsidRDefault="000C3F8B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Teachers will be trained to teach the objectives of College Prep Math course</w:t>
            </w:r>
          </w:p>
          <w:p w:rsidR="000C3F8B" w:rsidRDefault="000C3F8B" w:rsidP="009A642E">
            <w:pPr>
              <w:rPr>
                <w:rFonts w:ascii="Arial Narrow" w:hAnsi="Arial Narrow"/>
              </w:rPr>
            </w:pPr>
          </w:p>
        </w:tc>
      </w:tr>
      <w:tr w:rsidR="00B548A6" w:rsidRPr="00E74997" w:rsidTr="00B548A6">
        <w:tc>
          <w:tcPr>
            <w:tcW w:w="1548" w:type="dxa"/>
            <w:shd w:val="clear" w:color="auto" w:fill="92D050"/>
            <w:vAlign w:val="center"/>
          </w:tcPr>
          <w:p w:rsidR="00855846" w:rsidRDefault="00855846" w:rsidP="009A642E">
            <w:pPr>
              <w:rPr>
                <w:rFonts w:ascii="Arial Narrow" w:hAnsi="Arial Narrow"/>
              </w:rPr>
            </w:pPr>
          </w:p>
          <w:p w:rsidR="00B548A6" w:rsidRPr="00E74997" w:rsidRDefault="00B548A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B548A6" w:rsidRDefault="00B548A6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Evidence of Impact</w:t>
            </w:r>
          </w:p>
        </w:tc>
      </w:tr>
      <w:tr w:rsidR="00735303" w:rsidRPr="00E74997" w:rsidTr="00152358">
        <w:tc>
          <w:tcPr>
            <w:tcW w:w="1548" w:type="dxa"/>
            <w:vAlign w:val="center"/>
          </w:tcPr>
          <w:p w:rsidR="00735303" w:rsidRPr="00E74997" w:rsidRDefault="00D47B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August 14, 2015</w:t>
            </w:r>
          </w:p>
        </w:tc>
        <w:tc>
          <w:tcPr>
            <w:tcW w:w="2511" w:type="dxa"/>
            <w:shd w:val="clear" w:color="auto" w:fill="FFFFFF" w:themeFill="background1"/>
            <w:vAlign w:val="center"/>
          </w:tcPr>
          <w:p w:rsidR="00735303" w:rsidRDefault="00735303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</w:p>
          <w:p w:rsidR="00152358" w:rsidRPr="00D47B95" w:rsidRDefault="00D47B95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 w:rsidRPr="00D47B95">
              <w:rPr>
                <w:rFonts w:ascii="Arial Narrow" w:hAnsi="Arial Narrow"/>
              </w:rPr>
              <w:t>Submit Final Report to AVATAR project leads</w:t>
            </w:r>
          </w:p>
          <w:p w:rsidR="00152358" w:rsidRDefault="00152358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</w:p>
          <w:p w:rsidR="00152358" w:rsidRDefault="00152358" w:rsidP="00152358">
            <w:pPr>
              <w:tabs>
                <w:tab w:val="left" w:pos="240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3399" w:type="dxa"/>
            <w:vAlign w:val="center"/>
          </w:tcPr>
          <w:p w:rsidR="00735303" w:rsidRPr="00E74997" w:rsidRDefault="00D47B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</w:t>
            </w:r>
          </w:p>
        </w:tc>
        <w:tc>
          <w:tcPr>
            <w:tcW w:w="3399" w:type="dxa"/>
            <w:vAlign w:val="center"/>
          </w:tcPr>
          <w:p w:rsidR="00735303" w:rsidRPr="00E74997" w:rsidRDefault="00D47B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Final report document</w:t>
            </w:r>
          </w:p>
        </w:tc>
        <w:tc>
          <w:tcPr>
            <w:tcW w:w="3399" w:type="dxa"/>
            <w:vAlign w:val="center"/>
          </w:tcPr>
          <w:p w:rsidR="00735303" w:rsidRPr="00E74997" w:rsidRDefault="00D47B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Outcomes reported for project work completed in Region 17</w:t>
            </w:r>
          </w:p>
        </w:tc>
      </w:tr>
    </w:tbl>
    <w:p w:rsidR="00E4622D" w:rsidRDefault="00E4622D" w:rsidP="00383F5E">
      <w:pPr>
        <w:spacing w:after="0" w:line="240" w:lineRule="auto"/>
      </w:pPr>
    </w:p>
    <w:p w:rsidR="00E4622D" w:rsidRPr="00E11CA0" w:rsidRDefault="00E4622D" w:rsidP="00E11CA0">
      <w:r>
        <w:br w:type="page"/>
      </w:r>
      <w:r w:rsidR="00A13CE8">
        <w:rPr>
          <w:rFonts w:ascii="Arial Narrow" w:hAnsi="Arial Narrow"/>
          <w:b/>
          <w:sz w:val="24"/>
          <w:szCs w:val="24"/>
        </w:rPr>
        <w:lastRenderedPageBreak/>
        <w:t>Items to Consider in Developing AVATAR Regional Vertical Alignment Action and Sustainability Plans</w:t>
      </w:r>
      <w:r w:rsidR="003300E2">
        <w:rPr>
          <w:rFonts w:ascii="Arial Narrow" w:hAnsi="Arial Narrow"/>
          <w:b/>
          <w:sz w:val="24"/>
          <w:szCs w:val="24"/>
        </w:rPr>
        <w:t>:</w:t>
      </w:r>
    </w:p>
    <w:p w:rsidR="00E4622D" w:rsidRDefault="00E4622D" w:rsidP="00E4622D">
      <w:pPr>
        <w:pStyle w:val="Footer"/>
        <w:rPr>
          <w:rFonts w:ascii="Arial Narrow" w:hAnsi="Arial Narrow"/>
          <w:b/>
          <w:sz w:val="24"/>
          <w:szCs w:val="24"/>
          <w:vertAlign w:val="superscript"/>
        </w:rPr>
      </w:pPr>
    </w:p>
    <w:p w:rsidR="00E4622D" w:rsidRPr="00E4622D" w:rsidRDefault="00E4622D" w:rsidP="00E4622D">
      <w:pPr>
        <w:pStyle w:val="Footer"/>
        <w:rPr>
          <w:rFonts w:ascii="Arial Narrow" w:hAnsi="Arial Narrow"/>
          <w:b/>
          <w:sz w:val="24"/>
          <w:szCs w:val="24"/>
          <w:vertAlign w:val="superscript"/>
        </w:rPr>
      </w:pP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 xml:space="preserve">Forming and Sustaining </w:t>
      </w:r>
      <w:r w:rsidR="00E4622D">
        <w:rPr>
          <w:rFonts w:ascii="Arial Narrow" w:hAnsi="Arial Narrow"/>
          <w:b/>
        </w:rPr>
        <w:t>Partnership</w:t>
      </w:r>
      <w:r>
        <w:rPr>
          <w:rFonts w:ascii="Arial Narrow" w:hAnsi="Arial Narrow"/>
          <w:b/>
        </w:rPr>
        <w:t xml:space="preserve"> and Team Relationships:  </w:t>
      </w:r>
      <w:r w:rsidR="00E4622D" w:rsidRPr="00E74997">
        <w:rPr>
          <w:rFonts w:ascii="Arial Narrow" w:hAnsi="Arial Narrow"/>
          <w:b/>
        </w:rPr>
        <w:t xml:space="preserve"> </w:t>
      </w:r>
      <w:r w:rsidR="00E4622D" w:rsidRPr="00E80709">
        <w:rPr>
          <w:rFonts w:ascii="Arial Narrow" w:hAnsi="Arial Narrow"/>
          <w:b/>
        </w:rPr>
        <w:t>Norms, Logistics</w:t>
      </w:r>
      <w:r w:rsidR="00FA6D78" w:rsidRPr="00E80709">
        <w:rPr>
          <w:rFonts w:ascii="Arial Narrow" w:hAnsi="Arial Narrow"/>
          <w:b/>
        </w:rPr>
        <w:t>, Expectations</w:t>
      </w:r>
      <w:r w:rsidRPr="00E80709">
        <w:rPr>
          <w:rFonts w:ascii="Arial Narrow" w:hAnsi="Arial Narrow"/>
          <w:b/>
        </w:rPr>
        <w:t>, and Documentation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1.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Meeting </w:t>
      </w:r>
      <w:r w:rsidR="00A13CE8">
        <w:rPr>
          <w:rFonts w:ascii="Arial Narrow" w:hAnsi="Arial Narrow"/>
          <w:sz w:val="24"/>
          <w:szCs w:val="24"/>
        </w:rPr>
        <w:t>d</w:t>
      </w:r>
      <w:r w:rsidRPr="00E4622D">
        <w:rPr>
          <w:rFonts w:ascii="Arial Narrow" w:hAnsi="Arial Narrow"/>
          <w:sz w:val="24"/>
          <w:szCs w:val="24"/>
        </w:rPr>
        <w:t xml:space="preserve">ates, </w:t>
      </w:r>
      <w:r w:rsidR="00A13CE8">
        <w:rPr>
          <w:rFonts w:ascii="Arial Narrow" w:hAnsi="Arial Narrow"/>
          <w:sz w:val="24"/>
          <w:szCs w:val="24"/>
        </w:rPr>
        <w:t>t</w:t>
      </w:r>
      <w:r w:rsidRPr="00E4622D">
        <w:rPr>
          <w:rFonts w:ascii="Arial Narrow" w:hAnsi="Arial Narrow"/>
          <w:sz w:val="24"/>
          <w:szCs w:val="24"/>
        </w:rPr>
        <w:t xml:space="preserve">imes, </w:t>
      </w:r>
      <w:r w:rsidR="00A13CE8">
        <w:rPr>
          <w:rFonts w:ascii="Arial Narrow" w:hAnsi="Arial Narrow"/>
          <w:sz w:val="24"/>
          <w:szCs w:val="24"/>
        </w:rPr>
        <w:t>l</w:t>
      </w:r>
      <w:r w:rsidRPr="00E4622D">
        <w:rPr>
          <w:rFonts w:ascii="Arial Narrow" w:hAnsi="Arial Narrow"/>
          <w:sz w:val="24"/>
          <w:szCs w:val="24"/>
        </w:rPr>
        <w:t xml:space="preserve">ocations, </w:t>
      </w:r>
      <w:r w:rsidR="00A13CE8">
        <w:rPr>
          <w:rFonts w:ascii="Arial Narrow" w:hAnsi="Arial Narrow"/>
          <w:sz w:val="24"/>
          <w:szCs w:val="24"/>
        </w:rPr>
        <w:t>a</w:t>
      </w:r>
      <w:r w:rsidRPr="00E4622D">
        <w:rPr>
          <w:rFonts w:ascii="Arial Narrow" w:hAnsi="Arial Narrow"/>
          <w:sz w:val="24"/>
          <w:szCs w:val="24"/>
        </w:rPr>
        <w:t xml:space="preserve">gendas, </w:t>
      </w:r>
      <w:r w:rsidR="00CD536F">
        <w:rPr>
          <w:rFonts w:ascii="Arial Narrow" w:hAnsi="Arial Narrow"/>
          <w:sz w:val="24"/>
          <w:szCs w:val="24"/>
        </w:rPr>
        <w:t xml:space="preserve">refreshments, </w:t>
      </w:r>
      <w:r w:rsidR="00A13CE8">
        <w:rPr>
          <w:rFonts w:ascii="Arial Narrow" w:hAnsi="Arial Narrow"/>
          <w:sz w:val="24"/>
          <w:szCs w:val="24"/>
        </w:rPr>
        <w:t>session f</w:t>
      </w:r>
      <w:r>
        <w:rPr>
          <w:rFonts w:ascii="Arial Narrow" w:hAnsi="Arial Narrow"/>
          <w:sz w:val="24"/>
          <w:szCs w:val="24"/>
        </w:rPr>
        <w:t>ormat (on-line, face to face)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Attendance </w:t>
      </w:r>
      <w:r w:rsidR="00A13CE8">
        <w:rPr>
          <w:rFonts w:ascii="Arial Narrow" w:hAnsi="Arial Narrow"/>
          <w:sz w:val="24"/>
          <w:szCs w:val="24"/>
        </w:rPr>
        <w:t>r</w:t>
      </w:r>
      <w:r w:rsidRPr="00E4622D">
        <w:rPr>
          <w:rFonts w:ascii="Arial Narrow" w:hAnsi="Arial Narrow"/>
          <w:sz w:val="24"/>
          <w:szCs w:val="24"/>
        </w:rPr>
        <w:t>ecords</w:t>
      </w:r>
      <w:r w:rsidR="00CD536F">
        <w:rPr>
          <w:rFonts w:ascii="Arial Narrow" w:hAnsi="Arial Narrow"/>
          <w:sz w:val="24"/>
          <w:szCs w:val="24"/>
        </w:rPr>
        <w:t>,</w:t>
      </w:r>
      <w:r w:rsidR="00A13CE8">
        <w:rPr>
          <w:rFonts w:ascii="Arial Narrow" w:hAnsi="Arial Narrow"/>
          <w:sz w:val="24"/>
          <w:szCs w:val="24"/>
        </w:rPr>
        <w:t xml:space="preserve"> m</w:t>
      </w:r>
      <w:r w:rsidRPr="00E4622D">
        <w:rPr>
          <w:rFonts w:ascii="Arial Narrow" w:hAnsi="Arial Narrow"/>
          <w:sz w:val="24"/>
          <w:szCs w:val="24"/>
        </w:rPr>
        <w:t xml:space="preserve">eeting </w:t>
      </w:r>
      <w:r w:rsidR="00A13CE8">
        <w:rPr>
          <w:rFonts w:ascii="Arial Narrow" w:hAnsi="Arial Narrow"/>
          <w:sz w:val="24"/>
          <w:szCs w:val="24"/>
        </w:rPr>
        <w:t>m</w:t>
      </w:r>
      <w:r w:rsidRPr="00E4622D">
        <w:rPr>
          <w:rFonts w:ascii="Arial Narrow" w:hAnsi="Arial Narrow"/>
          <w:sz w:val="24"/>
          <w:szCs w:val="24"/>
        </w:rPr>
        <w:t>inutes</w:t>
      </w:r>
      <w:r w:rsidR="00CD536F">
        <w:rPr>
          <w:rFonts w:ascii="Arial Narrow" w:hAnsi="Arial Narrow"/>
          <w:sz w:val="24"/>
          <w:szCs w:val="24"/>
        </w:rPr>
        <w:t xml:space="preserve">, and follow up items </w:t>
      </w:r>
      <w:r w:rsidR="00A13CE8">
        <w:rPr>
          <w:rFonts w:ascii="Arial Narrow" w:hAnsi="Arial Narrow"/>
          <w:sz w:val="24"/>
          <w:szCs w:val="24"/>
        </w:rPr>
        <w:t xml:space="preserve">(Please use </w:t>
      </w:r>
      <w:r w:rsidR="00CD536F">
        <w:rPr>
          <w:rFonts w:ascii="Arial Narrow" w:hAnsi="Arial Narrow"/>
          <w:sz w:val="24"/>
          <w:szCs w:val="24"/>
        </w:rPr>
        <w:t xml:space="preserve">AVATAR </w:t>
      </w:r>
      <w:r w:rsidR="00A13CE8">
        <w:rPr>
          <w:rFonts w:ascii="Arial Narrow" w:hAnsi="Arial Narrow"/>
          <w:sz w:val="24"/>
          <w:szCs w:val="24"/>
        </w:rPr>
        <w:t>Meeting and Document</w:t>
      </w:r>
      <w:r w:rsidR="00CD536F">
        <w:rPr>
          <w:rFonts w:ascii="Arial Narrow" w:hAnsi="Arial Narrow"/>
          <w:sz w:val="24"/>
          <w:szCs w:val="24"/>
        </w:rPr>
        <w:t>ation</w:t>
      </w:r>
      <w:r w:rsidR="00A13CE8">
        <w:rPr>
          <w:rFonts w:ascii="Arial Narrow" w:hAnsi="Arial Narrow"/>
          <w:sz w:val="24"/>
          <w:szCs w:val="24"/>
        </w:rPr>
        <w:t xml:space="preserve"> Form)</w:t>
      </w:r>
    </w:p>
    <w:p w:rsidR="00CD536F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3.    Are other partners or team members needed? Who?</w:t>
      </w: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4.    Are there ways to support the team members and partners in conducting their work?</w:t>
      </w:r>
    </w:p>
    <w:p w:rsidR="00FA6D78" w:rsidRDefault="00FA6D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FA6D78" w:rsidRPr="00A13CE8" w:rsidRDefault="002B491B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b/>
          <w:sz w:val="24"/>
          <w:szCs w:val="24"/>
          <w:vertAlign w:val="superscript"/>
        </w:rPr>
      </w:pPr>
      <w:r>
        <w:rPr>
          <w:rFonts w:ascii="Arial Narrow" w:hAnsi="Arial Narrow"/>
          <w:b/>
        </w:rPr>
        <w:t xml:space="preserve">Promoting Student Success through </w:t>
      </w:r>
      <w:r w:rsidR="00FA6D78">
        <w:rPr>
          <w:rFonts w:ascii="Arial Narrow" w:hAnsi="Arial Narrow"/>
          <w:b/>
        </w:rPr>
        <w:t>Critical Conversations, Action, and Out</w:t>
      </w:r>
      <w:r>
        <w:rPr>
          <w:rFonts w:ascii="Arial Narrow" w:hAnsi="Arial Narrow"/>
          <w:b/>
        </w:rPr>
        <w:t xml:space="preserve">comes </w:t>
      </w:r>
      <w:r w:rsidR="00FA6D78">
        <w:rPr>
          <w:rFonts w:ascii="Arial Narrow" w:hAnsi="Arial Narrow"/>
          <w:b/>
        </w:rPr>
        <w:t xml:space="preserve">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Ideas to consider in prioritizing goals (modified from Conley 2010):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 w:rsidRPr="00E4622D">
        <w:rPr>
          <w:rFonts w:ascii="Arial Narrow" w:hAnsi="Arial Narrow"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  <w:vertAlign w:val="superscript"/>
        </w:rPr>
        <w:tab/>
      </w:r>
      <w:r w:rsidRPr="00E4622D">
        <w:rPr>
          <w:rFonts w:ascii="Arial Narrow" w:hAnsi="Arial Narrow"/>
          <w:sz w:val="24"/>
          <w:szCs w:val="24"/>
        </w:rPr>
        <w:t>1.</w:t>
      </w:r>
      <w:r w:rsidRPr="00E4622D">
        <w:rPr>
          <w:rFonts w:ascii="Arial Narrow" w:hAnsi="Arial Narrow"/>
          <w:sz w:val="24"/>
          <w:szCs w:val="24"/>
        </w:rPr>
        <w:tab/>
        <w:t xml:space="preserve">Create and maintain regional college-going and completion cultures; 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Create and deliver core academic programs leading to college and career success</w:t>
      </w:r>
      <w:r>
        <w:rPr>
          <w:rFonts w:ascii="Arial Narrow" w:hAnsi="Arial Narrow"/>
          <w:sz w:val="24"/>
          <w:szCs w:val="24"/>
        </w:rPr>
        <w:t xml:space="preserve"> (consider disciplines)</w:t>
      </w:r>
      <w:r w:rsidRPr="00E4622D">
        <w:rPr>
          <w:rFonts w:ascii="Arial Narrow" w:hAnsi="Arial Narrow"/>
          <w:sz w:val="24"/>
          <w:szCs w:val="24"/>
        </w:rPr>
        <w:t xml:space="preserve">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Teach and expect student self-responsibility and management; 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Make academic “real” with opportunities for work applications;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5.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Align grading, assignments, and educational practices among educational systems;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6.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Engage educational leaders in developing, implementing, and evaluating regional priorities/actions; </w:t>
      </w:r>
    </w:p>
    <w:p w:rsidR="00FA6D78" w:rsidRPr="00E4622D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7.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Engage in regional career readiness and employment continuous improvement planning</w:t>
      </w:r>
    </w:p>
    <w:p w:rsidR="00CD536F" w:rsidRPr="00CD536F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>Collecting and Reporting Regiona</w:t>
      </w:r>
      <w:r w:rsidR="00FA6D78">
        <w:rPr>
          <w:rFonts w:ascii="Arial Narrow" w:hAnsi="Arial Narrow"/>
          <w:b/>
        </w:rPr>
        <w:t>l Student Data to Use in Alignm</w:t>
      </w:r>
      <w:r>
        <w:rPr>
          <w:rFonts w:ascii="Arial Narrow" w:hAnsi="Arial Narrow"/>
          <w:b/>
        </w:rPr>
        <w:t>e</w:t>
      </w:r>
      <w:r w:rsidR="00FA6D78">
        <w:rPr>
          <w:rFonts w:ascii="Arial Narrow" w:hAnsi="Arial Narrow"/>
          <w:b/>
        </w:rPr>
        <w:t>nt Decision Ma</w:t>
      </w:r>
      <w:r>
        <w:rPr>
          <w:rFonts w:ascii="Arial Narrow" w:hAnsi="Arial Narrow"/>
          <w:b/>
        </w:rPr>
        <w:t xml:space="preserve">king </w:t>
      </w:r>
      <w:r w:rsidR="00FA6D78">
        <w:rPr>
          <w:rFonts w:ascii="Arial Narrow" w:hAnsi="Arial Narrow"/>
          <w:b/>
        </w:rPr>
        <w:t>and Follow Up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What sources will be used to gather data?</w:t>
      </w:r>
    </w:p>
    <w:p w:rsidR="00A13CE8" w:rsidRDefault="00A13CE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What benchmarks are relevant?</w:t>
      </w:r>
    </w:p>
    <w:p w:rsidR="00A13CE8" w:rsidRDefault="00A13CE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How will</w:t>
      </w:r>
      <w:r>
        <w:rPr>
          <w:rFonts w:ascii="Arial Narrow" w:hAnsi="Arial Narrow"/>
          <w:sz w:val="24"/>
          <w:szCs w:val="24"/>
        </w:rPr>
        <w:t xml:space="preserve"> data </w:t>
      </w:r>
      <w:r w:rsidR="00FA6D78">
        <w:rPr>
          <w:rFonts w:ascii="Arial Narrow" w:hAnsi="Arial Narrow"/>
          <w:sz w:val="24"/>
          <w:szCs w:val="24"/>
        </w:rPr>
        <w:t>be used to sustain and expand</w:t>
      </w:r>
      <w:r>
        <w:rPr>
          <w:rFonts w:ascii="Arial Narrow" w:hAnsi="Arial Narrow"/>
          <w:sz w:val="24"/>
          <w:szCs w:val="24"/>
        </w:rPr>
        <w:t xml:space="preserve"> regional vertical alignment efforts</w:t>
      </w:r>
      <w:r w:rsidR="00FA6D78">
        <w:rPr>
          <w:rFonts w:ascii="Arial Narrow" w:hAnsi="Arial Narrow"/>
          <w:sz w:val="24"/>
          <w:szCs w:val="24"/>
        </w:rPr>
        <w:t>?</w:t>
      </w:r>
    </w:p>
    <w:p w:rsidR="00FA6D78" w:rsidRDefault="00FA6D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  <w:t>How will data be used to make decisions?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0B7178" w:rsidRDefault="00FA6D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Creating </w:t>
      </w:r>
      <w:r w:rsidR="00A13CE8">
        <w:rPr>
          <w:rFonts w:ascii="Arial Narrow" w:hAnsi="Arial Narrow"/>
          <w:b/>
          <w:sz w:val="24"/>
          <w:szCs w:val="24"/>
        </w:rPr>
        <w:t xml:space="preserve">Shared </w:t>
      </w:r>
      <w:r>
        <w:rPr>
          <w:rFonts w:ascii="Arial Narrow" w:hAnsi="Arial Narrow"/>
          <w:b/>
          <w:sz w:val="24"/>
          <w:szCs w:val="24"/>
        </w:rPr>
        <w:t xml:space="preserve">Student College and Career Readiness and Success </w:t>
      </w:r>
      <w:r w:rsidR="00A13CE8">
        <w:rPr>
          <w:rFonts w:ascii="Arial Narrow" w:hAnsi="Arial Narrow"/>
          <w:b/>
          <w:sz w:val="24"/>
          <w:szCs w:val="24"/>
        </w:rPr>
        <w:t>Understanding</w:t>
      </w:r>
      <w:r>
        <w:rPr>
          <w:rFonts w:ascii="Arial Narrow" w:hAnsi="Arial Narrow"/>
          <w:b/>
          <w:sz w:val="24"/>
          <w:szCs w:val="24"/>
        </w:rPr>
        <w:t xml:space="preserve">s and Foundations: </w:t>
      </w:r>
      <w:r w:rsidR="00A13CE8">
        <w:rPr>
          <w:rFonts w:ascii="Arial Narrow" w:hAnsi="Arial Narrow"/>
          <w:b/>
          <w:sz w:val="24"/>
          <w:szCs w:val="24"/>
        </w:rPr>
        <w:t xml:space="preserve">College and Career Readiness Standards and Assessments </w:t>
      </w:r>
      <w:r>
        <w:rPr>
          <w:rFonts w:ascii="Arial Narrow" w:hAnsi="Arial Narrow"/>
          <w:b/>
          <w:sz w:val="24"/>
          <w:szCs w:val="24"/>
        </w:rPr>
        <w:t>across</w:t>
      </w:r>
      <w:r w:rsidR="00A13CE8">
        <w:rPr>
          <w:rFonts w:ascii="Arial Narrow" w:hAnsi="Arial Narrow"/>
          <w:b/>
          <w:sz w:val="24"/>
          <w:szCs w:val="24"/>
        </w:rPr>
        <w:t xml:space="preserve"> Educational System</w:t>
      </w:r>
      <w:r w:rsidR="000B7178" w:rsidRPr="000B7178">
        <w:rPr>
          <w:rFonts w:ascii="Arial Narrow" w:hAnsi="Arial Narrow"/>
          <w:sz w:val="24"/>
          <w:szCs w:val="24"/>
        </w:rPr>
        <w:t xml:space="preserve"> </w:t>
      </w:r>
      <w:r w:rsidR="000B7178" w:rsidRPr="00E4622D">
        <w:rPr>
          <w:rFonts w:ascii="Arial Narrow" w:hAnsi="Arial Narrow"/>
          <w:sz w:val="24"/>
          <w:szCs w:val="24"/>
        </w:rPr>
        <w:t xml:space="preserve">Ideas to consider (modified from THECB 2012 and Conley 2011):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 w:rsidRPr="00E4622D">
        <w:rPr>
          <w:rFonts w:ascii="Arial Narrow" w:hAnsi="Arial Narrow"/>
          <w:sz w:val="24"/>
          <w:szCs w:val="24"/>
          <w:vertAlign w:val="superscript"/>
        </w:rPr>
        <w:tab/>
      </w:r>
      <w:r w:rsidRPr="00E4622D">
        <w:rPr>
          <w:rFonts w:ascii="Arial Narrow" w:hAnsi="Arial Narrow"/>
          <w:sz w:val="24"/>
          <w:szCs w:val="24"/>
        </w:rPr>
        <w:t xml:space="preserve">Regional College and Career Readiness </w:t>
      </w:r>
      <w:r>
        <w:rPr>
          <w:rFonts w:ascii="Arial Narrow" w:hAnsi="Arial Narrow"/>
          <w:sz w:val="24"/>
          <w:szCs w:val="24"/>
        </w:rPr>
        <w:t xml:space="preserve">Understandings </w:t>
      </w:r>
      <w:r w:rsidRPr="00E4622D">
        <w:rPr>
          <w:rFonts w:ascii="Arial Narrow" w:hAnsi="Arial Narrow"/>
          <w:sz w:val="24"/>
          <w:szCs w:val="24"/>
        </w:rPr>
        <w:t>related to: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1.</w:t>
      </w:r>
      <w:r>
        <w:rPr>
          <w:rFonts w:ascii="Arial Narrow" w:hAnsi="Arial Narrow"/>
          <w:sz w:val="24"/>
          <w:szCs w:val="24"/>
        </w:rPr>
        <w:tab/>
        <w:t>Content k</w:t>
      </w:r>
      <w:r w:rsidRPr="00E4622D">
        <w:rPr>
          <w:rFonts w:ascii="Arial Narrow" w:hAnsi="Arial Narrow"/>
          <w:sz w:val="24"/>
          <w:szCs w:val="24"/>
        </w:rPr>
        <w:t xml:space="preserve">nowledge;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  <w:t>Cognitive s</w:t>
      </w:r>
      <w:r w:rsidRPr="00E4622D">
        <w:rPr>
          <w:rFonts w:ascii="Arial Narrow" w:hAnsi="Arial Narrow"/>
          <w:sz w:val="24"/>
          <w:szCs w:val="24"/>
        </w:rPr>
        <w:t xml:space="preserve">trategies;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  <w:t>Learning skills and techniques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Transitions between</w:t>
      </w:r>
      <w:r>
        <w:rPr>
          <w:rFonts w:ascii="Arial Narrow" w:hAnsi="Arial Narrow"/>
          <w:sz w:val="24"/>
          <w:szCs w:val="24"/>
        </w:rPr>
        <w:t xml:space="preserve"> educational s</w:t>
      </w:r>
      <w:r w:rsidRPr="00E4622D">
        <w:rPr>
          <w:rFonts w:ascii="Arial Narrow" w:hAnsi="Arial Narrow"/>
          <w:sz w:val="24"/>
          <w:szCs w:val="24"/>
        </w:rPr>
        <w:t>ystems</w:t>
      </w:r>
    </w:p>
    <w:p w:rsid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5</w:t>
      </w:r>
      <w:r w:rsidR="00A13CE8">
        <w:rPr>
          <w:rFonts w:ascii="Arial Narrow" w:hAnsi="Arial Narrow"/>
          <w:sz w:val="24"/>
          <w:szCs w:val="24"/>
        </w:rPr>
        <w:t>.</w:t>
      </w:r>
      <w:r w:rsidR="00A13CE8">
        <w:rPr>
          <w:rFonts w:ascii="Arial Narrow" w:hAnsi="Arial Narrow"/>
          <w:sz w:val="24"/>
          <w:szCs w:val="24"/>
        </w:rPr>
        <w:tab/>
        <w:t>What do we know</w:t>
      </w:r>
      <w:r w:rsidR="00FA6D78">
        <w:rPr>
          <w:rFonts w:ascii="Arial Narrow" w:hAnsi="Arial Narrow"/>
          <w:sz w:val="24"/>
          <w:szCs w:val="24"/>
        </w:rPr>
        <w:t>?</w:t>
      </w:r>
    </w:p>
    <w:p w:rsid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6</w:t>
      </w:r>
      <w:r w:rsidR="00A13CE8">
        <w:rPr>
          <w:rFonts w:ascii="Arial Narrow" w:hAnsi="Arial Narrow"/>
          <w:sz w:val="24"/>
          <w:szCs w:val="24"/>
        </w:rPr>
        <w:t>.</w:t>
      </w:r>
      <w:r w:rsidR="00A13CE8">
        <w:rPr>
          <w:rFonts w:ascii="Arial Narrow" w:hAnsi="Arial Narrow"/>
          <w:sz w:val="24"/>
          <w:szCs w:val="24"/>
        </w:rPr>
        <w:tab/>
        <w:t>What do we need to know to create a</w:t>
      </w:r>
      <w:r w:rsidR="00FA6D78">
        <w:rPr>
          <w:rFonts w:ascii="Arial Narrow" w:hAnsi="Arial Narrow"/>
          <w:sz w:val="24"/>
          <w:szCs w:val="24"/>
        </w:rPr>
        <w:t xml:space="preserve"> solid</w:t>
      </w:r>
      <w:r w:rsidR="00A13CE8">
        <w:rPr>
          <w:rFonts w:ascii="Arial Narrow" w:hAnsi="Arial Narrow"/>
          <w:sz w:val="24"/>
          <w:szCs w:val="24"/>
        </w:rPr>
        <w:t xml:space="preserve"> foundation for vertical alignment work</w:t>
      </w:r>
      <w:r w:rsidR="00FA6D78">
        <w:rPr>
          <w:rFonts w:ascii="Arial Narrow" w:hAnsi="Arial Narrow"/>
          <w:sz w:val="24"/>
          <w:szCs w:val="24"/>
        </w:rPr>
        <w:t>?</w:t>
      </w:r>
    </w:p>
    <w:p w:rsidR="00FA6D7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7</w:t>
      </w:r>
      <w:r w:rsidR="00FA6D78">
        <w:rPr>
          <w:rFonts w:ascii="Arial Narrow" w:hAnsi="Arial Narrow"/>
          <w:sz w:val="24"/>
          <w:szCs w:val="24"/>
        </w:rPr>
        <w:t>.</w:t>
      </w:r>
      <w:r w:rsidR="00FA6D78">
        <w:rPr>
          <w:rFonts w:ascii="Arial Narrow" w:hAnsi="Arial Narrow"/>
          <w:sz w:val="24"/>
          <w:szCs w:val="24"/>
        </w:rPr>
        <w:tab/>
        <w:t>How will we develop these understandings?</w:t>
      </w:r>
    </w:p>
    <w:p w:rsidR="00FA6D78" w:rsidRP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8</w:t>
      </w:r>
      <w:r w:rsidR="00FA6D78">
        <w:rPr>
          <w:rFonts w:ascii="Arial Narrow" w:hAnsi="Arial Narrow"/>
          <w:sz w:val="24"/>
          <w:szCs w:val="24"/>
        </w:rPr>
        <w:t xml:space="preserve">. </w:t>
      </w:r>
      <w:r w:rsidR="00FA6D78">
        <w:rPr>
          <w:rFonts w:ascii="Arial Narrow" w:hAnsi="Arial Narrow"/>
          <w:sz w:val="24"/>
          <w:szCs w:val="24"/>
        </w:rPr>
        <w:tab/>
        <w:t>How will we keep current and updated with changes in assessments across educational systems?</w:t>
      </w:r>
    </w:p>
    <w:p w:rsidR="00E4622D" w:rsidRDefault="00E4622D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B7178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Engage educational leaders in developing, implementing, and evaluating regional priorities/actions; </w:t>
      </w:r>
    </w:p>
    <w:p w:rsidR="003300E2" w:rsidRPr="00E4622D" w:rsidRDefault="00E4622D" w:rsidP="00E11CA0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B7178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Engage in regional career readiness and employment continuous improvement planning</w:t>
      </w:r>
    </w:p>
    <w:p w:rsidR="000B7178" w:rsidRDefault="000B7178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szCs w:val="24"/>
          <w:vertAlign w:val="superscript"/>
        </w:rPr>
      </w:pPr>
    </w:p>
    <w:p w:rsidR="00E80709" w:rsidRPr="00E80709" w:rsidRDefault="003300E2" w:rsidP="00E11CA0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b/>
        </w:rPr>
      </w:pPr>
      <w:r w:rsidRPr="003300E2">
        <w:rPr>
          <w:rFonts w:ascii="Arial Narrow" w:hAnsi="Arial Narrow"/>
          <w:b/>
        </w:rPr>
        <w:t xml:space="preserve"> </w:t>
      </w:r>
    </w:p>
    <w:sectPr w:rsidR="00E80709" w:rsidRPr="00E80709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B9D" w:rsidRDefault="00237B9D" w:rsidP="004F367D">
      <w:pPr>
        <w:spacing w:after="0" w:line="240" w:lineRule="auto"/>
      </w:pPr>
      <w:r>
        <w:separator/>
      </w:r>
    </w:p>
  </w:endnote>
  <w:endnote w:type="continuationSeparator" w:id="0">
    <w:p w:rsidR="00237B9D" w:rsidRDefault="00237B9D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B9D" w:rsidRDefault="00237B9D" w:rsidP="004F367D">
      <w:pPr>
        <w:spacing w:after="0" w:line="240" w:lineRule="auto"/>
      </w:pPr>
      <w:r>
        <w:separator/>
      </w:r>
    </w:p>
  </w:footnote>
  <w:footnote w:type="continuationSeparator" w:id="0">
    <w:p w:rsidR="00237B9D" w:rsidRDefault="00237B9D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24590"/>
    <w:rsid w:val="00065322"/>
    <w:rsid w:val="000B7178"/>
    <w:rsid w:val="000C3F8B"/>
    <w:rsid w:val="001512DA"/>
    <w:rsid w:val="00152358"/>
    <w:rsid w:val="001E2CF6"/>
    <w:rsid w:val="00237B9D"/>
    <w:rsid w:val="00246BEC"/>
    <w:rsid w:val="002B491B"/>
    <w:rsid w:val="00311F8A"/>
    <w:rsid w:val="00311FF6"/>
    <w:rsid w:val="003300E2"/>
    <w:rsid w:val="00383F5E"/>
    <w:rsid w:val="003B7A95"/>
    <w:rsid w:val="003C673F"/>
    <w:rsid w:val="00422F92"/>
    <w:rsid w:val="0042505B"/>
    <w:rsid w:val="00477253"/>
    <w:rsid w:val="00483DFD"/>
    <w:rsid w:val="004F367D"/>
    <w:rsid w:val="004F7DDD"/>
    <w:rsid w:val="004F7DF5"/>
    <w:rsid w:val="00572E42"/>
    <w:rsid w:val="005C1927"/>
    <w:rsid w:val="005D64D2"/>
    <w:rsid w:val="0064742F"/>
    <w:rsid w:val="00733104"/>
    <w:rsid w:val="00735303"/>
    <w:rsid w:val="00757735"/>
    <w:rsid w:val="007906B6"/>
    <w:rsid w:val="007C16A9"/>
    <w:rsid w:val="007F0724"/>
    <w:rsid w:val="00834B06"/>
    <w:rsid w:val="00855846"/>
    <w:rsid w:val="008C278A"/>
    <w:rsid w:val="008C5B9E"/>
    <w:rsid w:val="008E0520"/>
    <w:rsid w:val="00907CC6"/>
    <w:rsid w:val="0091418A"/>
    <w:rsid w:val="009279AC"/>
    <w:rsid w:val="00933803"/>
    <w:rsid w:val="00965B23"/>
    <w:rsid w:val="009A6242"/>
    <w:rsid w:val="009A642E"/>
    <w:rsid w:val="009C7B35"/>
    <w:rsid w:val="00A13CE8"/>
    <w:rsid w:val="00A66B41"/>
    <w:rsid w:val="00AE6527"/>
    <w:rsid w:val="00AE7E10"/>
    <w:rsid w:val="00B175E7"/>
    <w:rsid w:val="00B42ED3"/>
    <w:rsid w:val="00B548A6"/>
    <w:rsid w:val="00B72748"/>
    <w:rsid w:val="00B97834"/>
    <w:rsid w:val="00BA3E2D"/>
    <w:rsid w:val="00BC3094"/>
    <w:rsid w:val="00BF4F24"/>
    <w:rsid w:val="00C16F37"/>
    <w:rsid w:val="00C3323E"/>
    <w:rsid w:val="00C54BC3"/>
    <w:rsid w:val="00C73798"/>
    <w:rsid w:val="00CD536F"/>
    <w:rsid w:val="00D2272F"/>
    <w:rsid w:val="00D47B95"/>
    <w:rsid w:val="00D7754F"/>
    <w:rsid w:val="00D9318B"/>
    <w:rsid w:val="00E11CA0"/>
    <w:rsid w:val="00E24BC1"/>
    <w:rsid w:val="00E4622D"/>
    <w:rsid w:val="00E55504"/>
    <w:rsid w:val="00E74997"/>
    <w:rsid w:val="00E80709"/>
    <w:rsid w:val="00E84DB2"/>
    <w:rsid w:val="00EA06A2"/>
    <w:rsid w:val="00ED2C55"/>
    <w:rsid w:val="00F20B98"/>
    <w:rsid w:val="00FA6D78"/>
    <w:rsid w:val="00FB584B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4BD6D4-8DB1-44A1-8A9A-66B17B298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06894E-C5B7-40DB-B6A2-3AD4CE4F5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6403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Harris, Mary</cp:lastModifiedBy>
  <cp:revision>2</cp:revision>
  <cp:lastPrinted>2015-05-18T19:32:00Z</cp:lastPrinted>
  <dcterms:created xsi:type="dcterms:W3CDTF">2015-07-06T20:43:00Z</dcterms:created>
  <dcterms:modified xsi:type="dcterms:W3CDTF">2015-07-06T20:43:00Z</dcterms:modified>
</cp:coreProperties>
</file>