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33446A" w:rsidTr="0033446A">
        <w:trPr>
          <w:tblCellSpacing w:w="15" w:type="dxa"/>
        </w:trPr>
        <w:tc>
          <w:tcPr>
            <w:tcW w:w="0" w:type="auto"/>
            <w:vAlign w:val="center"/>
            <w:hideMark/>
          </w:tcPr>
          <w:p w:rsidR="0033446A" w:rsidRDefault="0033446A">
            <w:pPr>
              <w:jc w:val="center"/>
              <w:rPr>
                <w:b/>
                <w:bCs/>
                <w:sz w:val="32"/>
                <w:szCs w:val="32"/>
              </w:rPr>
            </w:pPr>
            <w:bookmarkStart w:id="0" w:name="_GoBack"/>
            <w:bookmarkEnd w:id="0"/>
            <w:r>
              <w:rPr>
                <w:b/>
                <w:bCs/>
                <w:sz w:val="32"/>
                <w:szCs w:val="32"/>
              </w:rPr>
              <w:t>Texas State Technical College</w:t>
            </w:r>
          </w:p>
        </w:tc>
      </w:tr>
      <w:tr w:rsidR="0033446A" w:rsidTr="0033446A">
        <w:trPr>
          <w:tblCellSpacing w:w="15" w:type="dxa"/>
        </w:trPr>
        <w:tc>
          <w:tcPr>
            <w:tcW w:w="0" w:type="auto"/>
            <w:vAlign w:val="center"/>
            <w:hideMark/>
          </w:tcPr>
          <w:p w:rsidR="0033446A" w:rsidRDefault="0033446A">
            <w:pPr>
              <w:jc w:val="center"/>
              <w:rPr>
                <w:b/>
                <w:bCs/>
                <w:sz w:val="32"/>
                <w:szCs w:val="32"/>
              </w:rPr>
            </w:pPr>
            <w:r>
              <w:rPr>
                <w:b/>
                <w:bCs/>
                <w:sz w:val="32"/>
                <w:szCs w:val="32"/>
              </w:rPr>
              <w:t>Course Syllabus</w:t>
            </w:r>
          </w:p>
        </w:tc>
      </w:tr>
    </w:tbl>
    <w:p w:rsidR="0033446A" w:rsidRDefault="0033446A" w:rsidP="0033446A">
      <w:pPr>
        <w:rPr>
          <w:vanish/>
        </w:rPr>
      </w:pPr>
    </w:p>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5158"/>
        <w:gridCol w:w="9542"/>
      </w:tblGrid>
      <w:tr w:rsidR="0033446A" w:rsidTr="0033446A">
        <w:trPr>
          <w:tblCellSpacing w:w="15" w:type="dxa"/>
        </w:trPr>
        <w:tc>
          <w:tcPr>
            <w:tcW w:w="1750" w:type="pct"/>
            <w:vAlign w:val="center"/>
            <w:hideMark/>
          </w:tcPr>
          <w:p w:rsidR="0033446A" w:rsidRDefault="0033446A">
            <w:pPr>
              <w:jc w:val="center"/>
              <w:rPr>
                <w:b/>
                <w:bCs/>
              </w:rPr>
            </w:pPr>
            <w:r>
              <w:rPr>
                <w:b/>
                <w:bCs/>
              </w:rPr>
              <w:t> </w:t>
            </w:r>
          </w:p>
        </w:tc>
        <w:tc>
          <w:tcPr>
            <w:tcW w:w="3250" w:type="pct"/>
            <w:vAlign w:val="center"/>
            <w:hideMark/>
          </w:tcPr>
          <w:p w:rsidR="0033446A" w:rsidRDefault="0033446A">
            <w:pPr>
              <w:jc w:val="center"/>
              <w:rPr>
                <w:b/>
                <w:bCs/>
              </w:rPr>
            </w:pPr>
            <w:r>
              <w:rPr>
                <w:b/>
                <w:bCs/>
              </w:rPr>
              <w:t> </w:t>
            </w:r>
          </w:p>
        </w:tc>
      </w:tr>
      <w:tr w:rsidR="0033446A" w:rsidTr="0033446A">
        <w:trPr>
          <w:tblCellSpacing w:w="15" w:type="dxa"/>
        </w:trPr>
        <w:tc>
          <w:tcPr>
            <w:tcW w:w="1250" w:type="pct"/>
            <w:hideMark/>
          </w:tcPr>
          <w:p w:rsidR="0033446A" w:rsidRDefault="0033446A">
            <w:r>
              <w:rPr>
                <w:i/>
                <w:iCs/>
              </w:rPr>
              <w:t>Course Rubric Number Section:</w:t>
            </w:r>
            <w:r>
              <w:t xml:space="preserve"> </w:t>
            </w:r>
          </w:p>
        </w:tc>
        <w:tc>
          <w:tcPr>
            <w:tcW w:w="0" w:type="auto"/>
            <w:hideMark/>
          </w:tcPr>
          <w:p w:rsidR="0033446A" w:rsidRDefault="0033446A">
            <w:r>
              <w:t>ENGL 1301 10D3</w:t>
            </w:r>
          </w:p>
        </w:tc>
      </w:tr>
      <w:tr w:rsidR="0033446A" w:rsidTr="0033446A">
        <w:trPr>
          <w:tblCellSpacing w:w="15" w:type="dxa"/>
        </w:trPr>
        <w:tc>
          <w:tcPr>
            <w:tcW w:w="0" w:type="auto"/>
            <w:hideMark/>
          </w:tcPr>
          <w:p w:rsidR="0033446A" w:rsidRDefault="0033446A">
            <w:r>
              <w:rPr>
                <w:i/>
                <w:iCs/>
              </w:rPr>
              <w:t>Lecture-Lab-Credit:</w:t>
            </w:r>
            <w:r>
              <w:t xml:space="preserve"> </w:t>
            </w:r>
          </w:p>
        </w:tc>
        <w:tc>
          <w:tcPr>
            <w:tcW w:w="0" w:type="auto"/>
            <w:hideMark/>
          </w:tcPr>
          <w:p w:rsidR="0033446A" w:rsidRDefault="0033446A">
            <w:r>
              <w:t>3-0-3</w:t>
            </w:r>
          </w:p>
        </w:tc>
      </w:tr>
      <w:tr w:rsidR="0033446A" w:rsidTr="0033446A">
        <w:trPr>
          <w:tblCellSpacing w:w="15" w:type="dxa"/>
        </w:trPr>
        <w:tc>
          <w:tcPr>
            <w:tcW w:w="0" w:type="auto"/>
            <w:hideMark/>
          </w:tcPr>
          <w:p w:rsidR="0033446A" w:rsidRDefault="0033446A">
            <w:r>
              <w:rPr>
                <w:i/>
                <w:iCs/>
              </w:rPr>
              <w:t>CIP Code:</w:t>
            </w:r>
            <w:r>
              <w:t xml:space="preserve"> </w:t>
            </w:r>
          </w:p>
        </w:tc>
        <w:tc>
          <w:tcPr>
            <w:tcW w:w="0" w:type="auto"/>
            <w:hideMark/>
          </w:tcPr>
          <w:p w:rsidR="0033446A" w:rsidRDefault="0033446A">
            <w:r>
              <w:t>23.1301</w:t>
            </w:r>
          </w:p>
        </w:tc>
      </w:tr>
      <w:tr w:rsidR="0033446A" w:rsidTr="0033446A">
        <w:trPr>
          <w:tblCellSpacing w:w="15" w:type="dxa"/>
        </w:trPr>
        <w:tc>
          <w:tcPr>
            <w:tcW w:w="0" w:type="auto"/>
            <w:hideMark/>
          </w:tcPr>
          <w:p w:rsidR="0033446A" w:rsidRDefault="0033446A">
            <w:r>
              <w:rPr>
                <w:i/>
                <w:iCs/>
              </w:rPr>
              <w:t>Course Title:</w:t>
            </w:r>
            <w:r>
              <w:t xml:space="preserve"> </w:t>
            </w:r>
          </w:p>
        </w:tc>
        <w:tc>
          <w:tcPr>
            <w:tcW w:w="0" w:type="auto"/>
            <w:hideMark/>
          </w:tcPr>
          <w:p w:rsidR="0033446A" w:rsidRDefault="0033446A">
            <w:r>
              <w:t>Composition I</w:t>
            </w:r>
          </w:p>
        </w:tc>
      </w:tr>
      <w:tr w:rsidR="0033446A" w:rsidTr="0033446A">
        <w:trPr>
          <w:tblCellSpacing w:w="15" w:type="dxa"/>
        </w:trPr>
        <w:tc>
          <w:tcPr>
            <w:tcW w:w="0" w:type="auto"/>
            <w:hideMark/>
          </w:tcPr>
          <w:p w:rsidR="0033446A" w:rsidRDefault="0033446A">
            <w:r>
              <w:rPr>
                <w:i/>
                <w:iCs/>
              </w:rPr>
              <w:t>Course Description:</w:t>
            </w:r>
            <w:r>
              <w:t xml:space="preserve"> </w:t>
            </w:r>
          </w:p>
        </w:tc>
        <w:tc>
          <w:tcPr>
            <w:tcW w:w="0" w:type="auto"/>
            <w:hideMark/>
          </w:tcPr>
          <w:p w:rsidR="0033446A" w:rsidRDefault="0033446A">
            <w:r>
              <w:t>Intensive study of and practice in writing processes, from invention and researching to drafting, revising, and editing, both individually and collaboratively. Emphasis on effective rhetorical choices, including audience, purpose, arrangement, and style. Focus on writing the academic essay as a vehicle for learning, communicating, and critical analysis.</w:t>
            </w:r>
          </w:p>
        </w:tc>
      </w:tr>
      <w:tr w:rsidR="0033446A" w:rsidTr="0033446A">
        <w:trPr>
          <w:tblCellSpacing w:w="15" w:type="dxa"/>
        </w:trPr>
        <w:tc>
          <w:tcPr>
            <w:tcW w:w="0" w:type="auto"/>
            <w:hideMark/>
          </w:tcPr>
          <w:p w:rsidR="0033446A" w:rsidRDefault="0033446A">
            <w:r>
              <w:rPr>
                <w:i/>
                <w:iCs/>
              </w:rPr>
              <w:t>Prerequisites:</w:t>
            </w:r>
            <w:r>
              <w:t xml:space="preserve"> </w:t>
            </w:r>
          </w:p>
        </w:tc>
        <w:tc>
          <w:tcPr>
            <w:tcW w:w="0" w:type="auto"/>
            <w:hideMark/>
          </w:tcPr>
          <w:p w:rsidR="0033446A" w:rsidRDefault="0033446A">
            <w:r>
              <w:t xml:space="preserve">Take 1 </w:t>
            </w:r>
            <w:proofErr w:type="spellStart"/>
            <w:r>
              <w:t>group;Take</w:t>
            </w:r>
            <w:proofErr w:type="spellEnd"/>
            <w:r>
              <w:t xml:space="preserve"> QTEST-W200 QTEST-R200;Take WRIT-0200(42444) QTEST-R200;Take QTEST-W150 QTEST-W195 QTEST-R200;Take QTEST-W150 QTEST-W195 READ-0200(42224);</w:t>
            </w:r>
          </w:p>
        </w:tc>
      </w:tr>
      <w:tr w:rsidR="0033446A" w:rsidTr="0033446A">
        <w:trPr>
          <w:tblCellSpacing w:w="15" w:type="dxa"/>
        </w:trPr>
        <w:tc>
          <w:tcPr>
            <w:tcW w:w="0" w:type="auto"/>
          </w:tcPr>
          <w:p w:rsidR="0033446A" w:rsidRDefault="0033446A"/>
        </w:tc>
        <w:tc>
          <w:tcPr>
            <w:tcW w:w="0" w:type="auto"/>
          </w:tcPr>
          <w:p w:rsidR="0033446A" w:rsidRDefault="0033446A"/>
        </w:tc>
      </w:tr>
      <w:tr w:rsidR="0033446A" w:rsidTr="0033446A">
        <w:trPr>
          <w:tblCellSpacing w:w="15" w:type="dxa"/>
        </w:trPr>
        <w:tc>
          <w:tcPr>
            <w:tcW w:w="0" w:type="auto"/>
          </w:tcPr>
          <w:p w:rsidR="0033446A" w:rsidRDefault="0033446A"/>
        </w:tc>
        <w:tc>
          <w:tcPr>
            <w:tcW w:w="0" w:type="auto"/>
          </w:tcPr>
          <w:p w:rsidR="0033446A" w:rsidRDefault="0033446A"/>
        </w:tc>
      </w:tr>
    </w:tbl>
    <w:p w:rsidR="0033446A" w:rsidRDefault="0033446A" w:rsidP="0033446A">
      <w:pPr>
        <w:rPr>
          <w:vanish/>
        </w:rPr>
      </w:pPr>
    </w:p>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5158"/>
        <w:gridCol w:w="9542"/>
      </w:tblGrid>
      <w:tr w:rsidR="0033446A" w:rsidTr="0033446A">
        <w:trPr>
          <w:tblCellSpacing w:w="15" w:type="dxa"/>
        </w:trPr>
        <w:tc>
          <w:tcPr>
            <w:tcW w:w="1739" w:type="pct"/>
            <w:vAlign w:val="center"/>
            <w:hideMark/>
          </w:tcPr>
          <w:p w:rsidR="0033446A" w:rsidRDefault="0033446A">
            <w:pPr>
              <w:jc w:val="center"/>
              <w:rPr>
                <w:b/>
                <w:bCs/>
              </w:rPr>
            </w:pPr>
            <w:r>
              <w:rPr>
                <w:b/>
                <w:bCs/>
              </w:rPr>
              <w:t> </w:t>
            </w:r>
          </w:p>
        </w:tc>
        <w:tc>
          <w:tcPr>
            <w:tcW w:w="3230" w:type="pct"/>
            <w:vAlign w:val="center"/>
            <w:hideMark/>
          </w:tcPr>
          <w:p w:rsidR="0033446A" w:rsidRDefault="0033446A">
            <w:pPr>
              <w:jc w:val="center"/>
              <w:rPr>
                <w:b/>
                <w:bCs/>
              </w:rPr>
            </w:pPr>
            <w:r>
              <w:rPr>
                <w:b/>
                <w:bCs/>
              </w:rPr>
              <w:t> </w:t>
            </w:r>
          </w:p>
        </w:tc>
      </w:tr>
      <w:tr w:rsidR="0033446A" w:rsidTr="00350D4E">
        <w:trPr>
          <w:tblCellSpacing w:w="15" w:type="dxa"/>
        </w:trPr>
        <w:tc>
          <w:tcPr>
            <w:tcW w:w="0" w:type="auto"/>
            <w:vAlign w:val="center"/>
          </w:tcPr>
          <w:p w:rsidR="0033446A" w:rsidRDefault="0033446A" w:rsidP="00FD7F15">
            <w:pPr>
              <w:rPr>
                <w:b/>
                <w:bCs/>
              </w:rPr>
            </w:pPr>
            <w:r>
              <w:rPr>
                <w:b/>
                <w:bCs/>
                <w:i/>
                <w:iCs/>
              </w:rPr>
              <w:t>WECM Course Outcomes</w:t>
            </w:r>
          </w:p>
        </w:tc>
        <w:tc>
          <w:tcPr>
            <w:tcW w:w="0" w:type="auto"/>
          </w:tcPr>
          <w:p w:rsidR="0033446A" w:rsidRDefault="0033446A"/>
        </w:tc>
      </w:tr>
      <w:tr w:rsidR="0033446A" w:rsidTr="00350D4E">
        <w:trPr>
          <w:tblCellSpacing w:w="15" w:type="dxa"/>
        </w:trPr>
        <w:tc>
          <w:tcPr>
            <w:tcW w:w="0" w:type="auto"/>
          </w:tcPr>
          <w:p w:rsidR="0033446A" w:rsidRDefault="0033446A" w:rsidP="00FD7F15">
            <w:pPr>
              <w:jc w:val="right"/>
            </w:pPr>
            <w:r>
              <w:rPr>
                <w:b/>
                <w:bCs/>
              </w:rPr>
              <w:t>CO1:</w:t>
            </w:r>
            <w:r>
              <w:t xml:space="preserve"> </w:t>
            </w:r>
          </w:p>
        </w:tc>
        <w:tc>
          <w:tcPr>
            <w:tcW w:w="0" w:type="auto"/>
            <w:vAlign w:val="center"/>
          </w:tcPr>
          <w:p w:rsidR="0033446A" w:rsidRDefault="0033446A" w:rsidP="00FD7F15">
            <w:r>
              <w:t>Demonstrate knowledge of individual and collaborative writing processes</w:t>
            </w:r>
          </w:p>
        </w:tc>
      </w:tr>
      <w:tr w:rsidR="0033446A" w:rsidTr="00350D4E">
        <w:trPr>
          <w:tblCellSpacing w:w="15" w:type="dxa"/>
        </w:trPr>
        <w:tc>
          <w:tcPr>
            <w:tcW w:w="0" w:type="auto"/>
          </w:tcPr>
          <w:p w:rsidR="0033446A" w:rsidRDefault="0033446A" w:rsidP="00FD7F15">
            <w:pPr>
              <w:jc w:val="right"/>
            </w:pPr>
            <w:r>
              <w:rPr>
                <w:b/>
                <w:bCs/>
              </w:rPr>
              <w:t>CO2:</w:t>
            </w:r>
            <w:r>
              <w:t xml:space="preserve"> </w:t>
            </w:r>
          </w:p>
        </w:tc>
        <w:tc>
          <w:tcPr>
            <w:tcW w:w="0" w:type="auto"/>
            <w:vAlign w:val="center"/>
          </w:tcPr>
          <w:p w:rsidR="0033446A" w:rsidRDefault="0033446A" w:rsidP="00FD7F15">
            <w:r>
              <w:t>Develop ideas with appropriate support and attribution</w:t>
            </w:r>
          </w:p>
        </w:tc>
      </w:tr>
      <w:tr w:rsidR="0033446A" w:rsidTr="00350D4E">
        <w:trPr>
          <w:tblCellSpacing w:w="15" w:type="dxa"/>
        </w:trPr>
        <w:tc>
          <w:tcPr>
            <w:tcW w:w="0" w:type="auto"/>
          </w:tcPr>
          <w:p w:rsidR="0033446A" w:rsidRDefault="0033446A" w:rsidP="00FD7F15">
            <w:pPr>
              <w:jc w:val="right"/>
            </w:pPr>
            <w:r>
              <w:rPr>
                <w:b/>
                <w:bCs/>
              </w:rPr>
              <w:t>CO3:</w:t>
            </w:r>
            <w:r>
              <w:t xml:space="preserve"> </w:t>
            </w:r>
          </w:p>
        </w:tc>
        <w:tc>
          <w:tcPr>
            <w:tcW w:w="0" w:type="auto"/>
            <w:vAlign w:val="center"/>
          </w:tcPr>
          <w:p w:rsidR="0033446A" w:rsidRDefault="0033446A" w:rsidP="00FD7F15">
            <w:r>
              <w:t>Write in a style appropriate to audience and purpose</w:t>
            </w:r>
          </w:p>
        </w:tc>
      </w:tr>
      <w:tr w:rsidR="0033446A" w:rsidTr="00350D4E">
        <w:trPr>
          <w:tblCellSpacing w:w="15" w:type="dxa"/>
        </w:trPr>
        <w:tc>
          <w:tcPr>
            <w:tcW w:w="0" w:type="auto"/>
          </w:tcPr>
          <w:p w:rsidR="0033446A" w:rsidRDefault="0033446A" w:rsidP="00FD7F15">
            <w:pPr>
              <w:jc w:val="right"/>
            </w:pPr>
            <w:r>
              <w:rPr>
                <w:b/>
                <w:bCs/>
              </w:rPr>
              <w:t>CO4:</w:t>
            </w:r>
            <w:r>
              <w:t xml:space="preserve"> </w:t>
            </w:r>
          </w:p>
        </w:tc>
        <w:tc>
          <w:tcPr>
            <w:tcW w:w="0" w:type="auto"/>
            <w:vAlign w:val="center"/>
          </w:tcPr>
          <w:p w:rsidR="0033446A" w:rsidRDefault="0033446A" w:rsidP="00FD7F15">
            <w:r>
              <w:t>Read, reflect, and respond critically to a variety of texts</w:t>
            </w:r>
          </w:p>
        </w:tc>
      </w:tr>
      <w:tr w:rsidR="0033446A" w:rsidTr="00350D4E">
        <w:trPr>
          <w:tblCellSpacing w:w="15" w:type="dxa"/>
        </w:trPr>
        <w:tc>
          <w:tcPr>
            <w:tcW w:w="0" w:type="auto"/>
          </w:tcPr>
          <w:p w:rsidR="0033446A" w:rsidRDefault="0033446A" w:rsidP="00FD7F15">
            <w:pPr>
              <w:jc w:val="right"/>
            </w:pPr>
            <w:r>
              <w:rPr>
                <w:b/>
                <w:bCs/>
              </w:rPr>
              <w:t>CO5:</w:t>
            </w:r>
            <w:r>
              <w:t xml:space="preserve"> </w:t>
            </w:r>
          </w:p>
        </w:tc>
        <w:tc>
          <w:tcPr>
            <w:tcW w:w="0" w:type="auto"/>
            <w:vAlign w:val="center"/>
          </w:tcPr>
          <w:p w:rsidR="0033446A" w:rsidRDefault="0033446A" w:rsidP="00FD7F15">
            <w:r>
              <w:t>Use Edited American English in academic essays</w:t>
            </w:r>
          </w:p>
        </w:tc>
      </w:tr>
    </w:tbl>
    <w:tbl>
      <w:tblPr>
        <w:tblpPr w:leftFromText="180" w:rightFromText="180" w:vertAnchor="text" w:horzAnchor="margin" w:tblpXSpec="right" w:tblpY="2"/>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33446A" w:rsidTr="0033446A">
        <w:trPr>
          <w:tblCellSpacing w:w="15" w:type="dxa"/>
        </w:trPr>
        <w:tc>
          <w:tcPr>
            <w:tcW w:w="0" w:type="auto"/>
            <w:vAlign w:val="center"/>
            <w:hideMark/>
          </w:tcPr>
          <w:p w:rsidR="0033446A" w:rsidRDefault="0033446A" w:rsidP="0033446A">
            <w:pPr>
              <w:rPr>
                <w:b/>
                <w:bCs/>
              </w:rPr>
            </w:pPr>
            <w:r>
              <w:rPr>
                <w:b/>
                <w:bCs/>
              </w:rPr>
              <w:t> </w:t>
            </w:r>
          </w:p>
        </w:tc>
      </w:tr>
    </w:tbl>
    <w:p w:rsidR="0033446A" w:rsidRDefault="0033446A" w:rsidP="0033446A">
      <w:pPr>
        <w:rPr>
          <w:vanish/>
        </w:rPr>
      </w:pPr>
    </w:p>
    <w:p w:rsidR="0033446A" w:rsidRDefault="0033446A" w:rsidP="0033446A">
      <w:pPr>
        <w:rPr>
          <w:vanish/>
        </w:rPr>
      </w:pPr>
    </w:p>
    <w:p w:rsidR="0033446A" w:rsidRDefault="0033446A" w:rsidP="0033446A">
      <w:pPr>
        <w:rPr>
          <w:vanish/>
        </w:rPr>
      </w:pPr>
    </w:p>
    <w:tbl>
      <w:tblPr>
        <w:tblW w:w="14700" w:type="dxa"/>
        <w:tblCellSpacing w:w="15" w:type="dxa"/>
        <w:tblCellMar>
          <w:top w:w="15" w:type="dxa"/>
          <w:left w:w="15" w:type="dxa"/>
          <w:bottom w:w="15" w:type="dxa"/>
          <w:right w:w="15" w:type="dxa"/>
        </w:tblCellMar>
        <w:tblLook w:val="04A0" w:firstRow="1" w:lastRow="0" w:firstColumn="1" w:lastColumn="0" w:noHBand="0" w:noVBand="1"/>
      </w:tblPr>
      <w:tblGrid>
        <w:gridCol w:w="14700"/>
      </w:tblGrid>
      <w:tr w:rsidR="0033446A" w:rsidTr="0033446A">
        <w:trPr>
          <w:tblCellSpacing w:w="15" w:type="dxa"/>
        </w:trPr>
        <w:tc>
          <w:tcPr>
            <w:tcW w:w="0" w:type="auto"/>
            <w:vAlign w:val="center"/>
            <w:hideMark/>
          </w:tcPr>
          <w:p w:rsidR="0033446A" w:rsidRDefault="0033446A">
            <w:pPr>
              <w:rPr>
                <w:b/>
                <w:bCs/>
              </w:rPr>
            </w:pPr>
            <w:r>
              <w:rPr>
                <w:b/>
                <w:bCs/>
              </w:rPr>
              <w:t> </w:t>
            </w:r>
          </w:p>
        </w:tc>
      </w:tr>
    </w:tbl>
    <w:p w:rsidR="0033446A" w:rsidRDefault="0033446A" w:rsidP="0033446A">
      <w:pPr>
        <w:rPr>
          <w:vanish/>
        </w:rPr>
      </w:pPr>
    </w:p>
    <w:p w:rsidR="008E171B" w:rsidRDefault="008E171B"/>
    <w:sectPr w:rsidR="008E171B" w:rsidSect="0033446A">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6A"/>
    <w:rsid w:val="000F47EE"/>
    <w:rsid w:val="0033446A"/>
    <w:rsid w:val="008E171B"/>
    <w:rsid w:val="009F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State Technical College</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PSHRIVER</dc:creator>
  <cp:lastModifiedBy>Christine Holecek</cp:lastModifiedBy>
  <cp:revision>2</cp:revision>
  <dcterms:created xsi:type="dcterms:W3CDTF">2013-07-23T15:29:00Z</dcterms:created>
  <dcterms:modified xsi:type="dcterms:W3CDTF">2013-07-23T15:29:00Z</dcterms:modified>
</cp:coreProperties>
</file>