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5F" w:rsidRPr="007F346D" w:rsidRDefault="007F346D">
      <w:pPr>
        <w:rPr>
          <w:b/>
        </w:rPr>
      </w:pPr>
      <w:r w:rsidRPr="007F346D">
        <w:rPr>
          <w:b/>
        </w:rPr>
        <w:t>Partnerships for Region I</w:t>
      </w:r>
    </w:p>
    <w:p w:rsidR="007F346D" w:rsidRDefault="007F346D">
      <w:r>
        <w:t>University of Texas Pan American</w:t>
      </w:r>
    </w:p>
    <w:p w:rsidR="007F346D" w:rsidRDefault="007F346D">
      <w:r>
        <w:t>University of Texas Brownsville</w:t>
      </w:r>
    </w:p>
    <w:p w:rsidR="007F346D" w:rsidRDefault="007F346D">
      <w:r>
        <w:t>South Texas College</w:t>
      </w:r>
    </w:p>
    <w:p w:rsidR="007F346D" w:rsidRDefault="007F346D">
      <w:r>
        <w:t>Texas Southmost College</w:t>
      </w:r>
    </w:p>
    <w:p w:rsidR="007F346D" w:rsidRDefault="007F346D">
      <w:r>
        <w:t>Texas State Technical College</w:t>
      </w:r>
    </w:p>
    <w:p w:rsidR="007F346D" w:rsidRDefault="007F346D">
      <w:pPr>
        <w:rPr>
          <w:b/>
        </w:rPr>
      </w:pPr>
      <w:r w:rsidRPr="007F346D">
        <w:rPr>
          <w:b/>
        </w:rPr>
        <w:t>District CISDs and ISDs</w:t>
      </w:r>
      <w:r>
        <w:rPr>
          <w:b/>
        </w:rPr>
        <w:t xml:space="preserve"> who signed MOUs with the HB5</w:t>
      </w:r>
      <w:bookmarkStart w:id="0" w:name="_GoBack"/>
      <w:bookmarkEnd w:id="0"/>
    </w:p>
    <w:tbl>
      <w:tblPr>
        <w:tblW w:w="4000" w:type="dxa"/>
        <w:tblLook w:val="04A0" w:firstRow="1" w:lastRow="0" w:firstColumn="1" w:lastColumn="0" w:noHBand="0" w:noVBand="1"/>
      </w:tblPr>
      <w:tblGrid>
        <w:gridCol w:w="4000"/>
      </w:tblGrid>
      <w:tr w:rsidR="007F346D" w:rsidRPr="007F346D" w:rsidTr="007F346D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b/>
                <w:color w:val="000000"/>
              </w:rPr>
              <w:t>District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Brownsville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Donna ISD</w:t>
            </w:r>
          </w:p>
        </w:tc>
      </w:tr>
      <w:tr w:rsidR="007F346D" w:rsidRPr="007F346D" w:rsidTr="007F346D">
        <w:trPr>
          <w:trHeight w:val="51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Edcouch-Elsa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Edinburg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Excellence in Leadership Academy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Harlingen 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Harmony Science Academy – Brownsville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Hidalgo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IDEA Public Schools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Ignite Public Schools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La Feria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 xml:space="preserve">La </w:t>
            </w:r>
            <w:proofErr w:type="spellStart"/>
            <w:r w:rsidRPr="007F346D">
              <w:rPr>
                <w:rFonts w:ascii="Calibri" w:eastAsia="Times New Roman" w:hAnsi="Calibri" w:cs="Times New Roman"/>
                <w:color w:val="000000"/>
              </w:rPr>
              <w:t>Joya</w:t>
            </w:r>
            <w:proofErr w:type="spellEnd"/>
            <w:r w:rsidRPr="007F346D">
              <w:rPr>
                <w:rFonts w:ascii="Calibri" w:eastAsia="Times New Roman" w:hAnsi="Calibri" w:cs="Times New Roman"/>
                <w:color w:val="000000"/>
              </w:rPr>
              <w:t xml:space="preserve">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La Villa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F346D">
              <w:rPr>
                <w:rFonts w:ascii="Calibri" w:eastAsia="Times New Roman" w:hAnsi="Calibri" w:cs="Times New Roman"/>
                <w:color w:val="000000"/>
              </w:rPr>
              <w:t>Lasara</w:t>
            </w:r>
            <w:proofErr w:type="spellEnd"/>
            <w:r w:rsidRPr="007F346D">
              <w:rPr>
                <w:rFonts w:ascii="Calibri" w:eastAsia="Times New Roman" w:hAnsi="Calibri" w:cs="Times New Roman"/>
                <w:color w:val="000000"/>
              </w:rPr>
              <w:t xml:space="preserve">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Los Fresnos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Lyford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McAllen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Mercedes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Mid-Valley Academy Charter District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Mission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Monte Alto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Pharr-San Juan-Alamo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Point Isabel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Progreso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Raymondville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Rio Grande City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Rio Hondo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Roma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San Benito CISD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lastRenderedPageBreak/>
              <w:t>San Isidro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F346D">
              <w:rPr>
                <w:rFonts w:ascii="Calibri" w:eastAsia="Times New Roman" w:hAnsi="Calibri" w:cs="Times New Roman"/>
              </w:rPr>
              <w:t xml:space="preserve">San </w:t>
            </w:r>
            <w:proofErr w:type="spellStart"/>
            <w:r w:rsidRPr="007F346D">
              <w:rPr>
                <w:rFonts w:ascii="Calibri" w:eastAsia="Times New Roman" w:hAnsi="Calibri" w:cs="Times New Roman"/>
              </w:rPr>
              <w:t>Perlita</w:t>
            </w:r>
            <w:proofErr w:type="spellEnd"/>
            <w:r w:rsidRPr="007F346D">
              <w:rPr>
                <w:rFonts w:ascii="Calibri" w:eastAsia="Times New Roman" w:hAnsi="Calibri" w:cs="Times New Roman"/>
              </w:rPr>
              <w:t xml:space="preserve">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F346D">
              <w:rPr>
                <w:rFonts w:ascii="Calibri" w:eastAsia="Times New Roman" w:hAnsi="Calibri" w:cs="Times New Roman"/>
              </w:rPr>
              <w:t>Santa Maria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Santa Rosa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F346D">
              <w:rPr>
                <w:rFonts w:ascii="Calibri" w:eastAsia="Times New Roman" w:hAnsi="Calibri" w:cs="Times New Roman"/>
                <w:color w:val="000000"/>
              </w:rPr>
              <w:t>Sharyland</w:t>
            </w:r>
            <w:proofErr w:type="spellEnd"/>
            <w:r w:rsidRPr="007F346D">
              <w:rPr>
                <w:rFonts w:ascii="Calibri" w:eastAsia="Times New Roman" w:hAnsi="Calibri" w:cs="Times New Roman"/>
                <w:color w:val="000000"/>
              </w:rPr>
              <w:t xml:space="preserve">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South Texas Educational Technologies Inc.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South Texas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Valley View ISD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Vanguard Academy</w:t>
            </w:r>
          </w:p>
        </w:tc>
      </w:tr>
      <w:tr w:rsidR="007F346D" w:rsidRPr="007F346D" w:rsidTr="007F346D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6D" w:rsidRPr="007F346D" w:rsidRDefault="007F346D" w:rsidP="007F34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346D">
              <w:rPr>
                <w:rFonts w:ascii="Calibri" w:eastAsia="Times New Roman" w:hAnsi="Calibri" w:cs="Times New Roman"/>
                <w:color w:val="000000"/>
              </w:rPr>
              <w:t>Weslaco ISD</w:t>
            </w:r>
          </w:p>
        </w:tc>
      </w:tr>
    </w:tbl>
    <w:p w:rsidR="007F346D" w:rsidRPr="007F346D" w:rsidRDefault="007F346D">
      <w:pPr>
        <w:rPr>
          <w:b/>
        </w:rPr>
      </w:pPr>
    </w:p>
    <w:sectPr w:rsidR="007F346D" w:rsidRPr="007F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6D"/>
    <w:rsid w:val="007F346D"/>
    <w:rsid w:val="009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201A6-343C-4842-B0A1-9E5C8F8F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Mills</dc:creator>
  <cp:keywords/>
  <dc:description/>
  <cp:lastModifiedBy>Shirley Mills</cp:lastModifiedBy>
  <cp:revision>1</cp:revision>
  <dcterms:created xsi:type="dcterms:W3CDTF">2015-04-21T15:06:00Z</dcterms:created>
  <dcterms:modified xsi:type="dcterms:W3CDTF">2015-04-21T15:10:00Z</dcterms:modified>
</cp:coreProperties>
</file>