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E280" w14:textId="77777777" w:rsidR="00605782" w:rsidRDefault="002B7E06" w:rsidP="002B7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Vertical Alignment Summer Plan</w:t>
      </w:r>
    </w:p>
    <w:p w14:paraId="167B0EB6" w14:textId="77777777" w:rsidR="002B7E06" w:rsidRDefault="002B7E06" w:rsidP="002B7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2015</w:t>
      </w:r>
    </w:p>
    <w:p w14:paraId="09F0172A" w14:textId="77777777" w:rsidR="00E95495" w:rsidRDefault="00E95495" w:rsidP="002B7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biggest problem with assessment is that the web works is not aligned with the textbooks.  We need to rework the program to be able to analyze </w:t>
      </w:r>
    </w:p>
    <w:p w14:paraId="5AB55ED4" w14:textId="77777777" w:rsidR="002B7E06" w:rsidRDefault="002B7E06" w:rsidP="002B7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Jimenez</w:t>
      </w:r>
      <w:r w:rsidR="00321DDB">
        <w:rPr>
          <w:rFonts w:ascii="Times New Roman" w:hAnsi="Times New Roman" w:cs="Times New Roman"/>
          <w:sz w:val="24"/>
          <w:szCs w:val="24"/>
        </w:rPr>
        <w:t xml:space="preserve"> (TSC)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720151">
        <w:rPr>
          <w:rFonts w:ascii="Times New Roman" w:hAnsi="Times New Roman" w:cs="Times New Roman"/>
          <w:sz w:val="24"/>
          <w:szCs w:val="24"/>
          <w:highlight w:val="yellow"/>
        </w:rPr>
        <w:t>$</w:t>
      </w:r>
      <w:r w:rsidR="00321DDB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79441A" w:rsidRPr="00720151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321DDB">
        <w:rPr>
          <w:rFonts w:ascii="Times New Roman" w:hAnsi="Times New Roman" w:cs="Times New Roman"/>
          <w:sz w:val="24"/>
          <w:szCs w:val="24"/>
        </w:rPr>
        <w:t xml:space="preserve"> stipend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3CA2C" w14:textId="77777777" w:rsidR="002B7E06" w:rsidRDefault="002B7E06" w:rsidP="002B7E06">
      <w:pPr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Goals:  Plan the summer HB5 Week long Training, Teach that week, learn programing and prepare it for fall rollout to districts</w:t>
      </w:r>
    </w:p>
    <w:p w14:paraId="5B6FEE0C" w14:textId="77777777" w:rsidR="0070430D" w:rsidRDefault="0070430D" w:rsidP="00704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 Sanchez</w:t>
      </w:r>
      <w:r w:rsidR="00321DDB">
        <w:rPr>
          <w:rFonts w:ascii="Times New Roman" w:hAnsi="Times New Roman" w:cs="Times New Roman"/>
          <w:sz w:val="24"/>
          <w:szCs w:val="24"/>
        </w:rPr>
        <w:t xml:space="preserve"> (Brownsville)</w:t>
      </w:r>
      <w:r w:rsidRPr="00720151">
        <w:rPr>
          <w:rFonts w:ascii="Times New Roman" w:hAnsi="Times New Roman" w:cs="Times New Roman"/>
          <w:sz w:val="24"/>
          <w:szCs w:val="24"/>
          <w:highlight w:val="yellow"/>
        </w:rPr>
        <w:t>:  $</w:t>
      </w:r>
      <w:r w:rsidR="00321DDB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79441A" w:rsidRPr="00720151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321DDB">
        <w:rPr>
          <w:rFonts w:ascii="Times New Roman" w:hAnsi="Times New Roman" w:cs="Times New Roman"/>
          <w:sz w:val="24"/>
          <w:szCs w:val="24"/>
        </w:rPr>
        <w:t xml:space="preserve"> stipend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C2A22" w14:textId="77777777" w:rsidR="0070430D" w:rsidRDefault="0070430D" w:rsidP="0070430D">
      <w:pPr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Goals:  Plan the summer HB5 Week long Training, Teach that week, learn programing and prepare it for fall rollout to districts</w:t>
      </w:r>
    </w:p>
    <w:p w14:paraId="1DB94A26" w14:textId="6741E20D" w:rsidR="007822B2" w:rsidRDefault="007822B2" w:rsidP="00782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Enrique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Arrendondo</w:t>
      </w:r>
      <w:proofErr w:type="spellEnd"/>
      <w:r w:rsidR="00321DDB">
        <w:rPr>
          <w:rFonts w:ascii="Times New Roman" w:hAnsi="Times New Roman" w:cs="Times New Roman"/>
          <w:sz w:val="24"/>
          <w:szCs w:val="24"/>
        </w:rPr>
        <w:t xml:space="preserve"> (STC</w:t>
      </w:r>
      <w:r w:rsidR="00321DDB" w:rsidRPr="00167BE8">
        <w:rPr>
          <w:rFonts w:ascii="Times New Roman" w:hAnsi="Times New Roman" w:cs="Times New Roman"/>
          <w:sz w:val="24"/>
          <w:szCs w:val="24"/>
        </w:rPr>
        <w:t xml:space="preserve">):  </w:t>
      </w:r>
      <w:r w:rsidR="00321DDB" w:rsidRPr="00167BE8">
        <w:rPr>
          <w:rFonts w:ascii="Times New Roman" w:hAnsi="Times New Roman" w:cs="Times New Roman"/>
          <w:sz w:val="24"/>
          <w:szCs w:val="24"/>
          <w:highlight w:val="green"/>
        </w:rPr>
        <w:t>$10</w:t>
      </w:r>
      <w:r w:rsidR="0079441A" w:rsidRPr="00167BE8">
        <w:rPr>
          <w:rFonts w:ascii="Times New Roman" w:hAnsi="Times New Roman" w:cs="Times New Roman"/>
          <w:sz w:val="24"/>
          <w:szCs w:val="24"/>
          <w:highlight w:val="green"/>
        </w:rPr>
        <w:t>00</w:t>
      </w:r>
      <w:r w:rsidR="00DC6BA9">
        <w:rPr>
          <w:rFonts w:ascii="Times New Roman" w:hAnsi="Times New Roman" w:cs="Times New Roman"/>
          <w:sz w:val="24"/>
          <w:szCs w:val="24"/>
        </w:rPr>
        <w:t xml:space="preserve"> stipend</w:t>
      </w:r>
    </w:p>
    <w:p w14:paraId="685E4794" w14:textId="77777777" w:rsidR="0079441A" w:rsidRDefault="0079441A" w:rsidP="0079441A">
      <w:pPr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Goals:  Plan the summer HB5 Week long Training, Teach that week, learn programing and prepare it for fall rollout to districts</w:t>
      </w:r>
    </w:p>
    <w:p w14:paraId="03ECE651" w14:textId="26B7C62B" w:rsidR="002B7E06" w:rsidRDefault="0070430D" w:rsidP="0070430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Bhatti</w:t>
      </w:r>
      <w:r w:rsidR="00321DDB">
        <w:rPr>
          <w:rFonts w:ascii="Times New Roman" w:hAnsi="Times New Roman" w:cs="Times New Roman"/>
          <w:sz w:val="24"/>
          <w:szCs w:val="24"/>
        </w:rPr>
        <w:t xml:space="preserve"> (Edinburg Campus)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DC6BA9">
        <w:rPr>
          <w:rFonts w:ascii="Times New Roman" w:hAnsi="Times New Roman" w:cs="Times New Roman"/>
          <w:sz w:val="24"/>
          <w:szCs w:val="24"/>
        </w:rPr>
        <w:t>$</w:t>
      </w:r>
      <w:r w:rsidR="0079441A" w:rsidRPr="00DC6BA9">
        <w:rPr>
          <w:rFonts w:ascii="Times New Roman" w:hAnsi="Times New Roman" w:cs="Times New Roman"/>
          <w:sz w:val="24"/>
          <w:szCs w:val="24"/>
        </w:rPr>
        <w:t>1</w:t>
      </w:r>
      <w:r w:rsidR="00E95495" w:rsidRPr="00DC6BA9">
        <w:rPr>
          <w:rFonts w:ascii="Times New Roman" w:hAnsi="Times New Roman" w:cs="Times New Roman"/>
          <w:sz w:val="24"/>
          <w:szCs w:val="24"/>
        </w:rPr>
        <w:t>5</w:t>
      </w:r>
      <w:r w:rsidR="0079441A" w:rsidRPr="00DC6BA9">
        <w:rPr>
          <w:rFonts w:ascii="Times New Roman" w:hAnsi="Times New Roman" w:cs="Times New Roman"/>
          <w:sz w:val="24"/>
          <w:szCs w:val="24"/>
        </w:rPr>
        <w:t>00</w:t>
      </w:r>
      <w:r w:rsidRPr="00DC6BA9">
        <w:rPr>
          <w:rFonts w:ascii="Times New Roman" w:hAnsi="Times New Roman" w:cs="Times New Roman"/>
          <w:sz w:val="24"/>
          <w:szCs w:val="24"/>
        </w:rPr>
        <w:t xml:space="preserve"> Stipend</w:t>
      </w:r>
      <w:r w:rsidR="00DC6BA9">
        <w:rPr>
          <w:rFonts w:ascii="Times New Roman" w:hAnsi="Times New Roman" w:cs="Times New Roman"/>
          <w:sz w:val="24"/>
          <w:szCs w:val="24"/>
        </w:rPr>
        <w:t xml:space="preserve"> x 18% fringe = </w:t>
      </w:r>
      <w:r w:rsidR="00DC6BA9" w:rsidRPr="00907C7B">
        <w:rPr>
          <w:rFonts w:ascii="Times New Roman" w:hAnsi="Times New Roman" w:cs="Times New Roman"/>
          <w:sz w:val="24"/>
          <w:szCs w:val="24"/>
          <w:highlight w:val="cyan"/>
        </w:rPr>
        <w:t>$1,770</w:t>
      </w:r>
    </w:p>
    <w:p w14:paraId="324C53F8" w14:textId="77777777" w:rsidR="0070430D" w:rsidRDefault="0070430D" w:rsidP="00E95495">
      <w:pPr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Goal:  </w:t>
      </w:r>
      <w:r w:rsidR="00E95495">
        <w:rPr>
          <w:rFonts w:ascii="Times New Roman" w:hAnsi="Times New Roman" w:cs="Times New Roman"/>
          <w:sz w:val="24"/>
          <w:szCs w:val="24"/>
        </w:rPr>
        <w:t xml:space="preserve">Must assess the math works that exists for high schools who have already taken the math exams online.  </w:t>
      </w:r>
      <w:r>
        <w:rPr>
          <w:rFonts w:ascii="Times New Roman" w:hAnsi="Times New Roman" w:cs="Times New Roman"/>
          <w:sz w:val="24"/>
          <w:szCs w:val="24"/>
        </w:rPr>
        <w:t xml:space="preserve">Must reprogram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fit the changes made by the </w:t>
      </w:r>
      <w:r w:rsidRPr="00167BE8">
        <w:rPr>
          <w:rFonts w:ascii="Times New Roman" w:hAnsi="Times New Roman" w:cs="Times New Roman"/>
          <w:sz w:val="24"/>
          <w:szCs w:val="24"/>
        </w:rPr>
        <w:t>summer team</w:t>
      </w:r>
      <w:r w:rsidR="00720151" w:rsidRPr="00167BE8">
        <w:rPr>
          <w:rFonts w:ascii="Times New Roman" w:hAnsi="Times New Roman" w:cs="Times New Roman"/>
          <w:sz w:val="24"/>
          <w:szCs w:val="24"/>
        </w:rPr>
        <w:t xml:space="preserve"> to allow for assessment results to be entered and seen by math professors</w:t>
      </w:r>
    </w:p>
    <w:p w14:paraId="353E20D2" w14:textId="77777777" w:rsidR="00321DDB" w:rsidRDefault="00321DDB" w:rsidP="00321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Murphy (TSTC):  </w:t>
      </w:r>
      <w:r w:rsidRPr="00CD60FB">
        <w:rPr>
          <w:rFonts w:ascii="Times New Roman" w:hAnsi="Times New Roman" w:cs="Times New Roman"/>
          <w:sz w:val="24"/>
          <w:szCs w:val="24"/>
          <w:highlight w:val="cyan"/>
        </w:rPr>
        <w:t>$1000.00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DD5F5" w14:textId="77777777" w:rsidR="00321DDB" w:rsidRDefault="00321DDB" w:rsidP="00321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Goal:  Work on a solution for the commercial option viable (Pearson,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585DE4A" w14:textId="23C808DF" w:rsidR="0070430D" w:rsidRPr="0070430D" w:rsidRDefault="0070430D" w:rsidP="00321D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</w:t>
      </w:r>
      <w:r w:rsidRPr="0070430D">
        <w:rPr>
          <w:rFonts w:ascii="Times New Roman" w:hAnsi="Times New Roman" w:cs="Times New Roman"/>
          <w:i/>
          <w:sz w:val="24"/>
          <w:szCs w:val="24"/>
        </w:rPr>
        <w:t xml:space="preserve">John </w:t>
      </w:r>
      <w:proofErr w:type="spellStart"/>
      <w:r w:rsidRPr="0070430D">
        <w:rPr>
          <w:rFonts w:ascii="Times New Roman" w:hAnsi="Times New Roman" w:cs="Times New Roman"/>
          <w:i/>
          <w:sz w:val="24"/>
          <w:szCs w:val="24"/>
        </w:rPr>
        <w:t>Montalbo</w:t>
      </w:r>
      <w:proofErr w:type="spellEnd"/>
      <w:r w:rsidRPr="00DC6BA9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894DD1" w:rsidRPr="00DC6BA9">
        <w:rPr>
          <w:rFonts w:ascii="Times New Roman" w:hAnsi="Times New Roman" w:cs="Times New Roman"/>
          <w:i/>
          <w:sz w:val="24"/>
          <w:szCs w:val="24"/>
        </w:rPr>
        <w:t>$</w:t>
      </w:r>
      <w:r w:rsidR="00321DDB" w:rsidRPr="00DC6BA9">
        <w:rPr>
          <w:rFonts w:ascii="Times New Roman" w:hAnsi="Times New Roman" w:cs="Times New Roman"/>
          <w:i/>
          <w:sz w:val="24"/>
          <w:szCs w:val="24"/>
        </w:rPr>
        <w:t>1000</w:t>
      </w:r>
      <w:r w:rsidR="00894DD1" w:rsidRPr="00DC6BA9">
        <w:rPr>
          <w:rFonts w:ascii="Times New Roman" w:hAnsi="Times New Roman" w:cs="Times New Roman"/>
          <w:i/>
          <w:sz w:val="24"/>
          <w:szCs w:val="24"/>
        </w:rPr>
        <w:t>.00</w:t>
      </w:r>
      <w:r w:rsidR="00894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94DD1">
        <w:rPr>
          <w:rFonts w:ascii="Times New Roman" w:hAnsi="Times New Roman" w:cs="Times New Roman"/>
          <w:i/>
          <w:sz w:val="24"/>
          <w:szCs w:val="24"/>
        </w:rPr>
        <w:t>Can</w:t>
      </w:r>
      <w:r w:rsidRPr="0070430D">
        <w:rPr>
          <w:rFonts w:ascii="Times New Roman" w:hAnsi="Times New Roman" w:cs="Times New Roman"/>
          <w:i/>
          <w:sz w:val="24"/>
          <w:szCs w:val="24"/>
        </w:rPr>
        <w:t>not</w:t>
      </w:r>
      <w:proofErr w:type="gramEnd"/>
      <w:r w:rsidRPr="0070430D">
        <w:rPr>
          <w:rFonts w:ascii="Times New Roman" w:hAnsi="Times New Roman" w:cs="Times New Roman"/>
          <w:i/>
          <w:sz w:val="24"/>
          <w:szCs w:val="24"/>
        </w:rPr>
        <w:t xml:space="preserve"> stipend him…has to work by the</w:t>
      </w:r>
      <w:r w:rsidR="00321DDB">
        <w:rPr>
          <w:rFonts w:ascii="Times New Roman" w:hAnsi="Times New Roman" w:cs="Times New Roman"/>
          <w:i/>
          <w:sz w:val="24"/>
          <w:szCs w:val="24"/>
        </w:rPr>
        <w:t xml:space="preserve"> hour</w:t>
      </w:r>
      <w:r>
        <w:rPr>
          <w:rFonts w:ascii="Times New Roman" w:hAnsi="Times New Roman" w:cs="Times New Roman"/>
          <w:i/>
          <w:sz w:val="24"/>
          <w:szCs w:val="24"/>
        </w:rPr>
        <w:t xml:space="preserve"> because he is a grad student</w:t>
      </w:r>
      <w:r w:rsidR="00321DDB">
        <w:rPr>
          <w:rFonts w:ascii="Times New Roman" w:hAnsi="Times New Roman" w:cs="Times New Roman"/>
          <w:i/>
          <w:sz w:val="24"/>
          <w:szCs w:val="24"/>
        </w:rPr>
        <w:t xml:space="preserve"> (19 hours X $13 for four weeks)</w:t>
      </w:r>
      <w:r w:rsidR="00DC6BA9" w:rsidRPr="00DC6BA9">
        <w:rPr>
          <w:rFonts w:ascii="Times New Roman" w:hAnsi="Times New Roman" w:cs="Times New Roman"/>
          <w:sz w:val="24"/>
          <w:szCs w:val="24"/>
        </w:rPr>
        <w:t xml:space="preserve"> x 10% fringe = </w:t>
      </w:r>
      <w:r w:rsidR="00DC6BA9" w:rsidRPr="00907C7B">
        <w:rPr>
          <w:rFonts w:ascii="Times New Roman" w:hAnsi="Times New Roman" w:cs="Times New Roman"/>
          <w:sz w:val="24"/>
          <w:szCs w:val="24"/>
          <w:highlight w:val="cyan"/>
        </w:rPr>
        <w:t>$1,100.00</w:t>
      </w:r>
    </w:p>
    <w:p w14:paraId="4BAD7EE5" w14:textId="77777777" w:rsidR="0070430D" w:rsidRDefault="0070430D" w:rsidP="0070430D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Goals:  Plan the summer HB5 Week long Training, Teach that week, learn programing and prepare it for fall rollout to districts</w:t>
      </w:r>
    </w:p>
    <w:p w14:paraId="59E9F201" w14:textId="77777777" w:rsidR="0070430D" w:rsidRDefault="00321DDB" w:rsidP="00704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8E4DA1">
        <w:rPr>
          <w:rFonts w:ascii="Times New Roman" w:hAnsi="Times New Roman" w:cs="Times New Roman"/>
          <w:sz w:val="24"/>
          <w:szCs w:val="24"/>
        </w:rPr>
        <w:t xml:space="preserve"> (7</w:t>
      </w:r>
      <w:r w:rsidR="0070430D">
        <w:rPr>
          <w:rFonts w:ascii="Times New Roman" w:hAnsi="Times New Roman" w:cs="Times New Roman"/>
          <w:sz w:val="24"/>
          <w:szCs w:val="24"/>
        </w:rPr>
        <w:t>) district highly qualified teachers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DDB">
        <w:rPr>
          <w:rFonts w:ascii="Times New Roman" w:hAnsi="Times New Roman" w:cs="Times New Roman"/>
          <w:b/>
          <w:sz w:val="24"/>
          <w:szCs w:val="24"/>
        </w:rPr>
        <w:t>invites from Virgil</w:t>
      </w:r>
      <w:r>
        <w:rPr>
          <w:rFonts w:ascii="Times New Roman" w:hAnsi="Times New Roman" w:cs="Times New Roman"/>
          <w:sz w:val="24"/>
          <w:szCs w:val="24"/>
        </w:rPr>
        <w:t>)</w:t>
      </w:r>
      <w:r w:rsidR="0070430D">
        <w:rPr>
          <w:rFonts w:ascii="Times New Roman" w:hAnsi="Times New Roman" w:cs="Times New Roman"/>
          <w:sz w:val="24"/>
          <w:szCs w:val="24"/>
        </w:rPr>
        <w:t xml:space="preserve">: </w:t>
      </w:r>
      <w:r w:rsidRPr="00167BE8">
        <w:rPr>
          <w:rFonts w:ascii="Times New Roman" w:hAnsi="Times New Roman" w:cs="Times New Roman"/>
          <w:sz w:val="24"/>
          <w:szCs w:val="24"/>
          <w:highlight w:val="green"/>
        </w:rPr>
        <w:t>$7</w:t>
      </w:r>
      <w:r w:rsidR="0070430D" w:rsidRPr="00167BE8">
        <w:rPr>
          <w:rFonts w:ascii="Times New Roman" w:hAnsi="Times New Roman" w:cs="Times New Roman"/>
          <w:sz w:val="24"/>
          <w:szCs w:val="24"/>
          <w:highlight w:val="green"/>
        </w:rPr>
        <w:t>000</w:t>
      </w:r>
    </w:p>
    <w:p w14:paraId="7EF5EFE5" w14:textId="77777777" w:rsidR="0070430D" w:rsidRDefault="0070430D" w:rsidP="00704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Goals:  Align homework with textbook</w:t>
      </w:r>
    </w:p>
    <w:p w14:paraId="3C0114BC" w14:textId="77777777" w:rsidR="0070430D" w:rsidRDefault="0070430D" w:rsidP="0070430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 summer workshop that will provide training to others in nearby districts—become the liaison for the College Prep Course</w:t>
      </w:r>
    </w:p>
    <w:p w14:paraId="1085438C" w14:textId="77777777" w:rsidR="0070430D" w:rsidRDefault="0070430D" w:rsidP="0070430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Contribute to the updating of the Mathworks Program</w:t>
      </w:r>
    </w:p>
    <w:p w14:paraId="637CFDC4" w14:textId="77777777" w:rsidR="0070430D" w:rsidRDefault="0070430D" w:rsidP="0070430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means for collecting high school data that does not identify students but allows for analyses</w:t>
      </w:r>
    </w:p>
    <w:p w14:paraId="009EB1E5" w14:textId="061C6349" w:rsidR="00E74313" w:rsidRDefault="00894DD1" w:rsidP="00704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Lunches for one week</w:t>
      </w:r>
      <w:r w:rsidRPr="00167BE8">
        <w:rPr>
          <w:rFonts w:ascii="Times New Roman" w:hAnsi="Times New Roman" w:cs="Times New Roman"/>
          <w:sz w:val="24"/>
          <w:szCs w:val="24"/>
        </w:rPr>
        <w:t xml:space="preserve">:  </w:t>
      </w:r>
      <w:r w:rsidRPr="00167BE8">
        <w:rPr>
          <w:rFonts w:ascii="Times New Roman" w:hAnsi="Times New Roman" w:cs="Times New Roman"/>
          <w:sz w:val="24"/>
          <w:szCs w:val="24"/>
          <w:highlight w:val="green"/>
        </w:rPr>
        <w:t>$5</w:t>
      </w:r>
      <w:r w:rsidR="00167BE8" w:rsidRPr="00167BE8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Pr="00167BE8">
        <w:rPr>
          <w:rFonts w:ascii="Times New Roman" w:hAnsi="Times New Roman" w:cs="Times New Roman"/>
          <w:sz w:val="24"/>
          <w:szCs w:val="24"/>
          <w:highlight w:val="green"/>
        </w:rPr>
        <w:t>0.00</w:t>
      </w:r>
    </w:p>
    <w:p w14:paraId="7E17C641" w14:textId="6E236878" w:rsidR="00DC6BA9" w:rsidRPr="00BD5839" w:rsidRDefault="00167BE8" w:rsidP="006B3B5D">
      <w:pPr>
        <w:rPr>
          <w:rFonts w:ascii="Times New Roman" w:hAnsi="Times New Roman" w:cs="Times New Roman"/>
          <w:b/>
          <w:sz w:val="28"/>
          <w:szCs w:val="28"/>
        </w:rPr>
      </w:pPr>
      <w:r w:rsidRPr="00BD5839">
        <w:rPr>
          <w:rFonts w:ascii="Times New Roman" w:hAnsi="Times New Roman" w:cs="Times New Roman"/>
          <w:b/>
          <w:sz w:val="28"/>
          <w:szCs w:val="28"/>
        </w:rPr>
        <w:t xml:space="preserve">TOTAL: </w:t>
      </w:r>
      <w:r w:rsidR="00DC6BA9" w:rsidRPr="00BD5839">
        <w:rPr>
          <w:rFonts w:ascii="Times New Roman" w:hAnsi="Times New Roman" w:cs="Times New Roman"/>
          <w:b/>
          <w:sz w:val="28"/>
          <w:szCs w:val="28"/>
        </w:rPr>
        <w:t>$14,</w:t>
      </w:r>
      <w:r w:rsidRPr="00BD5839">
        <w:rPr>
          <w:rFonts w:ascii="Times New Roman" w:hAnsi="Times New Roman" w:cs="Times New Roman"/>
          <w:b/>
          <w:sz w:val="28"/>
          <w:szCs w:val="28"/>
        </w:rPr>
        <w:t>37</w:t>
      </w:r>
      <w:r w:rsidR="00DC6BA9" w:rsidRPr="00BD5839">
        <w:rPr>
          <w:rFonts w:ascii="Times New Roman" w:hAnsi="Times New Roman" w:cs="Times New Roman"/>
          <w:b/>
          <w:sz w:val="28"/>
          <w:szCs w:val="28"/>
        </w:rPr>
        <w:t>0</w:t>
      </w:r>
    </w:p>
    <w:p w14:paraId="36ED4360" w14:textId="10A99CD9" w:rsidR="00BD5839" w:rsidRPr="006B3B5D" w:rsidRDefault="00BD5839" w:rsidP="00BD5839">
      <w:pPr>
        <w:tabs>
          <w:tab w:val="left" w:pos="2191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D5839">
        <w:rPr>
          <w:rFonts w:ascii="Times New Roman" w:eastAsia="Calibri" w:hAnsi="Times New Roman" w:cs="Times New Roman"/>
          <w:b/>
          <w:sz w:val="24"/>
          <w:szCs w:val="24"/>
        </w:rPr>
        <w:t>KEY</w:t>
      </w:r>
      <w:r w:rsidRPr="00BD58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D5839">
        <w:rPr>
          <w:rFonts w:ascii="Times New Roman" w:eastAsia="Calibri" w:hAnsi="Times New Roman" w:cs="Times New Roman"/>
          <w:sz w:val="24"/>
          <w:szCs w:val="24"/>
          <w:highlight w:val="green"/>
        </w:rPr>
        <w:t>Green = UNT</w:t>
      </w:r>
      <w:r w:rsidRPr="00BD583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BD5839">
        <w:rPr>
          <w:rFonts w:ascii="Times New Roman" w:eastAsia="Calibri" w:hAnsi="Times New Roman" w:cs="Times New Roman"/>
          <w:sz w:val="24"/>
          <w:szCs w:val="24"/>
          <w:highlight w:val="yellow"/>
        </w:rPr>
        <w:t>Yellow = AVATAR</w:t>
      </w:r>
      <w:r w:rsidRPr="00BD583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BD5839">
        <w:rPr>
          <w:rFonts w:ascii="Times New Roman" w:eastAsia="Calibri" w:hAnsi="Times New Roman" w:cs="Times New Roman"/>
          <w:sz w:val="24"/>
          <w:szCs w:val="24"/>
          <w:highlight w:val="cyan"/>
        </w:rPr>
        <w:t>Blue = Educate Texas</w:t>
      </w:r>
      <w:bookmarkStart w:id="0" w:name="_GoBack"/>
      <w:bookmarkEnd w:id="0"/>
    </w:p>
    <w:sectPr w:rsidR="00BD5839" w:rsidRPr="006B3B5D" w:rsidSect="00BD5839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0F4E"/>
    <w:multiLevelType w:val="hybridMultilevel"/>
    <w:tmpl w:val="89FE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06"/>
    <w:rsid w:val="00167BE8"/>
    <w:rsid w:val="002B7E06"/>
    <w:rsid w:val="00321DDB"/>
    <w:rsid w:val="00605782"/>
    <w:rsid w:val="006B3B5D"/>
    <w:rsid w:val="0070430D"/>
    <w:rsid w:val="00720151"/>
    <w:rsid w:val="007822B2"/>
    <w:rsid w:val="0079441A"/>
    <w:rsid w:val="00894DD1"/>
    <w:rsid w:val="008E4DA1"/>
    <w:rsid w:val="00907C7B"/>
    <w:rsid w:val="009E5DF0"/>
    <w:rsid w:val="00A03164"/>
    <w:rsid w:val="00AB23BB"/>
    <w:rsid w:val="00AE6678"/>
    <w:rsid w:val="00BD5839"/>
    <w:rsid w:val="00CD60FB"/>
    <w:rsid w:val="00DC6BA9"/>
    <w:rsid w:val="00E74313"/>
    <w:rsid w:val="00E9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FE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Mills</dc:creator>
  <cp:keywords/>
  <dc:description/>
  <cp:lastModifiedBy>Nick Weimer</cp:lastModifiedBy>
  <cp:revision>12</cp:revision>
  <dcterms:created xsi:type="dcterms:W3CDTF">2015-04-20T18:06:00Z</dcterms:created>
  <dcterms:modified xsi:type="dcterms:W3CDTF">2015-04-20T20:17:00Z</dcterms:modified>
</cp:coreProperties>
</file>